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42" w:rsidRPr="000654C0" w:rsidRDefault="00290A42" w:rsidP="00290A42">
      <w:pPr>
        <w:jc w:val="center"/>
        <w:rPr>
          <w:rFonts w:ascii="Arial" w:hAnsi="Arial" w:cs="Arial"/>
          <w:b/>
          <w:sz w:val="22"/>
          <w:szCs w:val="22"/>
        </w:rPr>
      </w:pPr>
      <w:r w:rsidRPr="000654C0">
        <w:rPr>
          <w:rFonts w:ascii="Arial" w:hAnsi="Arial" w:cs="Arial"/>
          <w:b/>
          <w:sz w:val="22"/>
          <w:szCs w:val="22"/>
        </w:rPr>
        <w:t>AYUNTAMIENTO CONSTITUCIONAL DE AHUALULCO DE MERCADO, JALISCO.</w:t>
      </w:r>
    </w:p>
    <w:p w:rsidR="00290A42" w:rsidRPr="000654C0" w:rsidRDefault="00290A42" w:rsidP="00290A42">
      <w:pPr>
        <w:tabs>
          <w:tab w:val="left" w:pos="3180"/>
        </w:tabs>
        <w:rPr>
          <w:rFonts w:ascii="Arial" w:hAnsi="Arial" w:cs="Arial"/>
          <w:b/>
          <w:sz w:val="22"/>
          <w:szCs w:val="22"/>
        </w:rPr>
      </w:pPr>
      <w:r w:rsidRPr="000654C0">
        <w:rPr>
          <w:rFonts w:ascii="Arial" w:hAnsi="Arial" w:cs="Arial"/>
          <w:b/>
          <w:sz w:val="22"/>
          <w:szCs w:val="22"/>
        </w:rPr>
        <w:tab/>
      </w:r>
    </w:p>
    <w:p w:rsidR="00290A42" w:rsidRPr="00BB438E" w:rsidRDefault="00290A42" w:rsidP="00290A42">
      <w:pPr>
        <w:jc w:val="center"/>
        <w:rPr>
          <w:rFonts w:ascii="Arial" w:hAnsi="Arial" w:cs="Arial"/>
          <w:b/>
          <w:sz w:val="22"/>
          <w:szCs w:val="22"/>
        </w:rPr>
      </w:pPr>
      <w:r>
        <w:rPr>
          <w:rFonts w:ascii="Arial" w:hAnsi="Arial" w:cs="Arial"/>
          <w:b/>
          <w:sz w:val="22"/>
          <w:szCs w:val="22"/>
        </w:rPr>
        <w:t>ACTA 05/2015</w:t>
      </w:r>
    </w:p>
    <w:p w:rsidR="00290A42" w:rsidRPr="000654C0" w:rsidRDefault="00290A42" w:rsidP="00290A42">
      <w:pPr>
        <w:jc w:val="center"/>
        <w:rPr>
          <w:rFonts w:ascii="Arial" w:hAnsi="Arial" w:cs="Arial"/>
          <w:b/>
          <w:sz w:val="22"/>
          <w:szCs w:val="22"/>
        </w:rPr>
      </w:pPr>
      <w:r w:rsidRPr="000654C0">
        <w:rPr>
          <w:rFonts w:ascii="Arial" w:hAnsi="Arial" w:cs="Arial"/>
          <w:b/>
          <w:sz w:val="22"/>
          <w:szCs w:val="22"/>
        </w:rPr>
        <w:t xml:space="preserve">SESION </w:t>
      </w:r>
      <w:r>
        <w:rPr>
          <w:rFonts w:ascii="Arial" w:hAnsi="Arial" w:cs="Arial"/>
          <w:b/>
          <w:sz w:val="22"/>
          <w:szCs w:val="22"/>
        </w:rPr>
        <w:t>ORDINARIA</w:t>
      </w:r>
      <w:r w:rsidRPr="000654C0">
        <w:rPr>
          <w:rFonts w:ascii="Arial" w:hAnsi="Arial" w:cs="Arial"/>
          <w:b/>
          <w:sz w:val="22"/>
          <w:szCs w:val="22"/>
        </w:rPr>
        <w:t xml:space="preserve"> DE AYUNTAMIENTO</w:t>
      </w:r>
    </w:p>
    <w:p w:rsidR="00290A42" w:rsidRPr="000654C0" w:rsidRDefault="00290A42" w:rsidP="00290A4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26 DE MARZO DE 2015</w:t>
      </w:r>
    </w:p>
    <w:p w:rsidR="00290A42" w:rsidRPr="000654C0" w:rsidRDefault="00290A42" w:rsidP="00290A42">
      <w:pPr>
        <w:jc w:val="both"/>
        <w:rPr>
          <w:rFonts w:ascii="Arial" w:hAnsi="Arial" w:cs="Arial"/>
          <w:sz w:val="22"/>
          <w:szCs w:val="22"/>
        </w:rPr>
      </w:pPr>
    </w:p>
    <w:p w:rsidR="00290A42" w:rsidRDefault="00290A42" w:rsidP="00290A42">
      <w:pPr>
        <w:jc w:val="both"/>
        <w:rPr>
          <w:rFonts w:ascii="Arial" w:hAnsi="Arial" w:cs="Arial"/>
          <w:b/>
          <w:sz w:val="22"/>
          <w:szCs w:val="22"/>
        </w:rPr>
      </w:pPr>
    </w:p>
    <w:p w:rsidR="00290A42" w:rsidRPr="000654C0" w:rsidRDefault="00290A42" w:rsidP="00290A42">
      <w:pPr>
        <w:jc w:val="both"/>
        <w:rPr>
          <w:rFonts w:ascii="Arial" w:hAnsi="Arial" w:cs="Arial"/>
          <w:b/>
          <w:sz w:val="22"/>
          <w:szCs w:val="22"/>
        </w:rPr>
      </w:pPr>
      <w:r w:rsidRPr="000654C0">
        <w:rPr>
          <w:rFonts w:ascii="Arial" w:hAnsi="Arial" w:cs="Arial"/>
          <w:b/>
          <w:sz w:val="22"/>
          <w:szCs w:val="22"/>
        </w:rPr>
        <w:t xml:space="preserve">ORDEN DEL DÍA </w:t>
      </w:r>
    </w:p>
    <w:p w:rsidR="00290A42" w:rsidRDefault="00290A42" w:rsidP="00290A42">
      <w:pPr>
        <w:jc w:val="both"/>
        <w:rPr>
          <w:rFonts w:ascii="Arial" w:hAnsi="Arial" w:cs="Arial"/>
          <w:sz w:val="22"/>
          <w:szCs w:val="22"/>
        </w:rPr>
      </w:pPr>
    </w:p>
    <w:p w:rsidR="00290A42" w:rsidRPr="00E7109A" w:rsidRDefault="00290A42" w:rsidP="00290A42">
      <w:pPr>
        <w:tabs>
          <w:tab w:val="left" w:pos="8931"/>
        </w:tabs>
        <w:ind w:right="-62"/>
        <w:jc w:val="both"/>
        <w:rPr>
          <w:rFonts w:ascii="Arial" w:hAnsi="Arial" w:cs="Arial"/>
          <w:bCs/>
          <w:sz w:val="22"/>
          <w:szCs w:val="22"/>
        </w:rPr>
      </w:pPr>
      <w:r w:rsidRPr="00E7109A">
        <w:rPr>
          <w:rFonts w:ascii="Arial" w:hAnsi="Arial" w:cs="Arial"/>
          <w:bCs/>
          <w:sz w:val="22"/>
          <w:szCs w:val="22"/>
        </w:rPr>
        <w:t>1º Lista de asistencia y declaración del quórum legal.</w:t>
      </w:r>
    </w:p>
    <w:p w:rsidR="00290A42" w:rsidRPr="00E7109A" w:rsidRDefault="00290A42" w:rsidP="00290A42">
      <w:pPr>
        <w:tabs>
          <w:tab w:val="left" w:pos="8931"/>
        </w:tabs>
        <w:ind w:right="-62"/>
        <w:jc w:val="both"/>
        <w:rPr>
          <w:rFonts w:ascii="Arial" w:hAnsi="Arial" w:cs="Arial"/>
          <w:bCs/>
          <w:sz w:val="22"/>
          <w:szCs w:val="22"/>
        </w:rPr>
      </w:pPr>
    </w:p>
    <w:p w:rsidR="00290A42" w:rsidRPr="00E7109A" w:rsidRDefault="00290A42" w:rsidP="00290A42">
      <w:pPr>
        <w:tabs>
          <w:tab w:val="left" w:pos="8931"/>
        </w:tabs>
        <w:ind w:right="-62"/>
        <w:jc w:val="both"/>
        <w:rPr>
          <w:rFonts w:ascii="Arial" w:hAnsi="Arial" w:cs="Arial"/>
          <w:bCs/>
          <w:sz w:val="22"/>
          <w:szCs w:val="22"/>
          <w:lang w:val="es-ES_tradnl"/>
        </w:rPr>
      </w:pPr>
      <w:r w:rsidRPr="00E7109A">
        <w:rPr>
          <w:rFonts w:ascii="Arial" w:hAnsi="Arial" w:cs="Arial"/>
          <w:bCs/>
          <w:sz w:val="22"/>
          <w:szCs w:val="22"/>
          <w:lang w:val="es-ES_tradnl"/>
        </w:rPr>
        <w:t xml:space="preserve">2º Lectura y Aprobación del Orden del Día. </w:t>
      </w:r>
    </w:p>
    <w:p w:rsidR="00290A42" w:rsidRPr="00E7109A" w:rsidRDefault="00290A42" w:rsidP="00290A42">
      <w:pPr>
        <w:tabs>
          <w:tab w:val="left" w:pos="8931"/>
        </w:tabs>
        <w:ind w:right="-62"/>
        <w:jc w:val="both"/>
        <w:rPr>
          <w:rFonts w:ascii="Arial" w:hAnsi="Arial" w:cs="Arial"/>
          <w:bCs/>
          <w:sz w:val="22"/>
          <w:szCs w:val="22"/>
          <w:lang w:val="es-ES_tradnl"/>
        </w:rPr>
      </w:pPr>
    </w:p>
    <w:p w:rsidR="00290A42" w:rsidRPr="00E7109A" w:rsidRDefault="00290A42" w:rsidP="00290A42">
      <w:pPr>
        <w:jc w:val="both"/>
        <w:rPr>
          <w:rFonts w:ascii="Arial" w:hAnsi="Arial" w:cs="Arial"/>
          <w:bCs/>
          <w:sz w:val="22"/>
          <w:szCs w:val="22"/>
        </w:rPr>
      </w:pPr>
      <w:r w:rsidRPr="00E7109A">
        <w:rPr>
          <w:rFonts w:ascii="Arial" w:hAnsi="Arial" w:cs="Arial"/>
          <w:bCs/>
          <w:sz w:val="22"/>
          <w:szCs w:val="22"/>
          <w:lang w:val="es-ES_tradnl"/>
        </w:rPr>
        <w:t xml:space="preserve">3º Lectura y aprobación del acta de la sesión anterior. </w:t>
      </w:r>
    </w:p>
    <w:p w:rsidR="00290A42" w:rsidRPr="00E7109A" w:rsidRDefault="00290A42" w:rsidP="00290A42">
      <w:pPr>
        <w:jc w:val="both"/>
        <w:rPr>
          <w:rFonts w:ascii="Arial" w:hAnsi="Arial" w:cs="Arial"/>
          <w:bCs/>
          <w:sz w:val="22"/>
          <w:szCs w:val="22"/>
        </w:rPr>
      </w:pPr>
    </w:p>
    <w:p w:rsidR="00290A42" w:rsidRPr="00E7109A" w:rsidRDefault="00290A42" w:rsidP="00290A42">
      <w:pPr>
        <w:jc w:val="both"/>
        <w:rPr>
          <w:rFonts w:ascii="Arial" w:hAnsi="Arial" w:cs="Arial"/>
          <w:bCs/>
          <w:sz w:val="22"/>
          <w:szCs w:val="22"/>
        </w:rPr>
      </w:pPr>
      <w:r w:rsidRPr="00E7109A">
        <w:rPr>
          <w:rFonts w:ascii="Arial" w:hAnsi="Arial" w:cs="Arial"/>
          <w:bCs/>
          <w:sz w:val="22"/>
          <w:szCs w:val="22"/>
          <w:lang w:val="es-ES_tradnl"/>
        </w:rPr>
        <w:t xml:space="preserve">4º </w:t>
      </w:r>
      <w:r w:rsidRPr="00E7109A">
        <w:rPr>
          <w:rFonts w:ascii="Arial" w:hAnsi="Arial" w:cs="Arial"/>
          <w:sz w:val="22"/>
          <w:szCs w:val="22"/>
        </w:rPr>
        <w:t>Autorización para ingresar al Programa “Apoyo al Transporte para Estudiantes”</w:t>
      </w:r>
    </w:p>
    <w:p w:rsidR="00290A42" w:rsidRPr="00E7109A" w:rsidRDefault="00290A42" w:rsidP="00290A42">
      <w:pPr>
        <w:tabs>
          <w:tab w:val="left" w:pos="8931"/>
        </w:tabs>
        <w:ind w:right="-62"/>
        <w:jc w:val="both"/>
        <w:rPr>
          <w:rFonts w:ascii="Arial" w:hAnsi="Arial" w:cs="Arial"/>
          <w:bCs/>
          <w:sz w:val="22"/>
          <w:szCs w:val="22"/>
        </w:rPr>
      </w:pPr>
    </w:p>
    <w:p w:rsidR="00290A42" w:rsidRPr="00E7109A" w:rsidRDefault="00290A42" w:rsidP="00290A42">
      <w:pPr>
        <w:tabs>
          <w:tab w:val="left" w:pos="8931"/>
        </w:tabs>
        <w:ind w:right="-62"/>
        <w:jc w:val="both"/>
        <w:rPr>
          <w:rFonts w:ascii="Arial" w:hAnsi="Arial" w:cs="Arial"/>
          <w:bCs/>
          <w:sz w:val="22"/>
          <w:szCs w:val="22"/>
          <w:lang w:val="es-ES_tradnl"/>
        </w:rPr>
      </w:pPr>
      <w:r w:rsidRPr="00E7109A">
        <w:rPr>
          <w:rFonts w:ascii="Arial" w:hAnsi="Arial" w:cs="Arial"/>
          <w:bCs/>
          <w:sz w:val="22"/>
          <w:szCs w:val="22"/>
          <w:lang w:val="es-ES_tradnl"/>
        </w:rPr>
        <w:t xml:space="preserve">5º Se solicita autorización para suscribir convenio con la Secretaría de Cultura, para continuar con los talleres artísticos 2015. </w:t>
      </w:r>
    </w:p>
    <w:p w:rsidR="00290A42" w:rsidRPr="00E7109A" w:rsidRDefault="00290A42" w:rsidP="00290A42">
      <w:pPr>
        <w:tabs>
          <w:tab w:val="left" w:pos="8931"/>
        </w:tabs>
        <w:ind w:right="-62"/>
        <w:jc w:val="both"/>
        <w:rPr>
          <w:rFonts w:ascii="Arial" w:hAnsi="Arial" w:cs="Arial"/>
          <w:bCs/>
          <w:sz w:val="22"/>
          <w:szCs w:val="22"/>
          <w:lang w:val="es-ES_tradnl"/>
        </w:rPr>
      </w:pPr>
    </w:p>
    <w:p w:rsidR="00290A42" w:rsidRPr="00E7109A" w:rsidRDefault="00290A42" w:rsidP="00290A42">
      <w:pPr>
        <w:tabs>
          <w:tab w:val="left" w:pos="8931"/>
        </w:tabs>
        <w:ind w:right="-62"/>
        <w:jc w:val="both"/>
        <w:rPr>
          <w:rFonts w:ascii="Arial" w:hAnsi="Arial" w:cs="Arial"/>
          <w:bCs/>
          <w:sz w:val="22"/>
          <w:szCs w:val="22"/>
          <w:lang w:val="es-ES_tradnl"/>
        </w:rPr>
      </w:pPr>
      <w:r w:rsidRPr="00E7109A">
        <w:rPr>
          <w:rFonts w:ascii="Arial" w:hAnsi="Arial" w:cs="Arial"/>
          <w:bCs/>
          <w:sz w:val="22"/>
          <w:szCs w:val="22"/>
          <w:lang w:val="es-ES_tradnl"/>
        </w:rPr>
        <w:t xml:space="preserve">6º Se pone a consideración suscribir convenios con la Congregación Mariana Trinitaria, A. C. </w:t>
      </w:r>
    </w:p>
    <w:p w:rsidR="00290A42" w:rsidRPr="00E7109A" w:rsidRDefault="00290A42" w:rsidP="00290A42">
      <w:pPr>
        <w:tabs>
          <w:tab w:val="left" w:pos="8931"/>
        </w:tabs>
        <w:ind w:right="-62"/>
        <w:jc w:val="both"/>
        <w:rPr>
          <w:rFonts w:ascii="Arial" w:hAnsi="Arial" w:cs="Arial"/>
          <w:bCs/>
          <w:sz w:val="22"/>
          <w:szCs w:val="22"/>
          <w:lang w:val="es-ES_tradnl"/>
        </w:rPr>
      </w:pPr>
    </w:p>
    <w:p w:rsidR="00290A42" w:rsidRPr="00E7109A" w:rsidRDefault="00290A42" w:rsidP="00290A42">
      <w:pPr>
        <w:tabs>
          <w:tab w:val="left" w:pos="8931"/>
        </w:tabs>
        <w:ind w:right="-62"/>
        <w:jc w:val="both"/>
        <w:rPr>
          <w:rFonts w:ascii="Arial" w:hAnsi="Arial" w:cs="Arial"/>
          <w:bCs/>
          <w:sz w:val="22"/>
          <w:szCs w:val="22"/>
          <w:lang w:val="es-ES_tradnl"/>
        </w:rPr>
      </w:pPr>
      <w:r w:rsidRPr="00E7109A">
        <w:rPr>
          <w:rFonts w:ascii="Arial" w:hAnsi="Arial" w:cs="Arial"/>
          <w:bCs/>
          <w:sz w:val="22"/>
          <w:szCs w:val="22"/>
          <w:lang w:val="es-ES_tradnl"/>
        </w:rPr>
        <w:t xml:space="preserve">7º Se solicita autorización para ingresar al Programa Agenda para el Desarrollo Municipal 2015 y designar enlace. </w:t>
      </w:r>
    </w:p>
    <w:p w:rsidR="00290A42" w:rsidRPr="00E7109A" w:rsidRDefault="00290A42" w:rsidP="00290A42">
      <w:pPr>
        <w:tabs>
          <w:tab w:val="left" w:pos="8931"/>
        </w:tabs>
        <w:ind w:right="-62"/>
        <w:jc w:val="both"/>
        <w:rPr>
          <w:rFonts w:ascii="Arial" w:hAnsi="Arial" w:cs="Arial"/>
          <w:bCs/>
          <w:sz w:val="22"/>
          <w:szCs w:val="22"/>
          <w:lang w:val="es-ES_tradnl"/>
        </w:rPr>
      </w:pPr>
    </w:p>
    <w:p w:rsidR="00290A42" w:rsidRPr="00E7109A" w:rsidRDefault="00290A42" w:rsidP="00290A42">
      <w:pPr>
        <w:tabs>
          <w:tab w:val="left" w:pos="8931"/>
        </w:tabs>
        <w:ind w:right="-62"/>
        <w:jc w:val="both"/>
        <w:rPr>
          <w:rFonts w:ascii="Arial" w:hAnsi="Arial" w:cs="Arial"/>
          <w:bCs/>
          <w:sz w:val="22"/>
          <w:szCs w:val="22"/>
          <w:lang w:val="es-ES_tradnl"/>
        </w:rPr>
      </w:pPr>
      <w:r w:rsidRPr="00E7109A">
        <w:rPr>
          <w:rFonts w:ascii="Arial" w:hAnsi="Arial" w:cs="Arial"/>
          <w:bCs/>
          <w:sz w:val="22"/>
          <w:szCs w:val="22"/>
          <w:lang w:val="es-ES_tradnl"/>
        </w:rPr>
        <w:t xml:space="preserve">8º Se pone a consideración adherirse al Proyecto denominado México Conectado y suscribir convenio respectivo. </w:t>
      </w:r>
    </w:p>
    <w:p w:rsidR="00290A42" w:rsidRPr="00E7109A" w:rsidRDefault="00290A42" w:rsidP="00290A42">
      <w:pPr>
        <w:tabs>
          <w:tab w:val="left" w:pos="8931"/>
        </w:tabs>
        <w:ind w:right="-62"/>
        <w:jc w:val="both"/>
        <w:rPr>
          <w:rFonts w:ascii="Arial" w:hAnsi="Arial" w:cs="Arial"/>
          <w:bCs/>
          <w:sz w:val="22"/>
          <w:szCs w:val="22"/>
          <w:lang w:val="es-ES_tradnl"/>
        </w:rPr>
      </w:pPr>
    </w:p>
    <w:p w:rsidR="00290A42" w:rsidRPr="00E7109A" w:rsidRDefault="00290A42" w:rsidP="00290A42">
      <w:pPr>
        <w:tabs>
          <w:tab w:val="left" w:pos="8931"/>
        </w:tabs>
        <w:ind w:right="-62"/>
        <w:jc w:val="both"/>
        <w:rPr>
          <w:rFonts w:ascii="Arial" w:hAnsi="Arial" w:cs="Arial"/>
          <w:bCs/>
          <w:sz w:val="22"/>
          <w:szCs w:val="22"/>
          <w:lang w:val="es-ES_tradnl"/>
        </w:rPr>
      </w:pPr>
      <w:r w:rsidRPr="00E7109A">
        <w:rPr>
          <w:rFonts w:ascii="Arial" w:hAnsi="Arial" w:cs="Arial"/>
          <w:bCs/>
          <w:sz w:val="22"/>
          <w:szCs w:val="22"/>
          <w:lang w:val="es-ES_tradnl"/>
        </w:rPr>
        <w:t xml:space="preserve">9º Asuntos Varios. </w:t>
      </w:r>
    </w:p>
    <w:p w:rsidR="00290A42" w:rsidRPr="00E7109A" w:rsidRDefault="00290A42" w:rsidP="00290A42">
      <w:pPr>
        <w:tabs>
          <w:tab w:val="left" w:pos="8931"/>
        </w:tabs>
        <w:ind w:right="-62"/>
        <w:jc w:val="both"/>
        <w:rPr>
          <w:rFonts w:ascii="Arial" w:hAnsi="Arial" w:cs="Arial"/>
          <w:bCs/>
          <w:sz w:val="22"/>
          <w:szCs w:val="22"/>
          <w:lang w:val="es-ES_tradnl"/>
        </w:rPr>
      </w:pPr>
    </w:p>
    <w:p w:rsidR="00290A42" w:rsidRPr="00E7109A" w:rsidRDefault="00290A42" w:rsidP="00290A42">
      <w:pPr>
        <w:tabs>
          <w:tab w:val="left" w:pos="8931"/>
        </w:tabs>
        <w:ind w:right="-62"/>
        <w:jc w:val="both"/>
        <w:rPr>
          <w:rFonts w:ascii="Arial" w:hAnsi="Arial" w:cs="Arial"/>
          <w:bCs/>
          <w:sz w:val="22"/>
          <w:szCs w:val="22"/>
          <w:lang w:val="es-ES_tradnl"/>
        </w:rPr>
      </w:pPr>
      <w:r w:rsidRPr="00E7109A">
        <w:rPr>
          <w:rFonts w:ascii="Arial" w:hAnsi="Arial" w:cs="Arial"/>
          <w:bCs/>
          <w:sz w:val="22"/>
          <w:szCs w:val="22"/>
          <w:lang w:val="es-ES_tradnl"/>
        </w:rPr>
        <w:t>10º Clausura.</w:t>
      </w:r>
    </w:p>
    <w:p w:rsidR="00290A42" w:rsidRDefault="00290A42" w:rsidP="00290A42">
      <w:pPr>
        <w:jc w:val="both"/>
        <w:rPr>
          <w:rFonts w:ascii="Arial" w:hAnsi="Arial" w:cs="Arial"/>
          <w:sz w:val="22"/>
          <w:szCs w:val="22"/>
          <w:lang w:val="es-ES_tradnl"/>
        </w:rPr>
      </w:pPr>
    </w:p>
    <w:p w:rsidR="00290A42" w:rsidRPr="0011766E" w:rsidRDefault="00290A42" w:rsidP="00290A42">
      <w:pPr>
        <w:jc w:val="both"/>
        <w:rPr>
          <w:rFonts w:ascii="Arial" w:hAnsi="Arial" w:cs="Arial"/>
          <w:sz w:val="22"/>
          <w:szCs w:val="22"/>
          <w:lang w:val="es-ES_tradnl"/>
        </w:rPr>
      </w:pPr>
    </w:p>
    <w:p w:rsidR="00290A42" w:rsidRPr="00A120A2" w:rsidRDefault="00290A42" w:rsidP="00290A42">
      <w:pPr>
        <w:jc w:val="both"/>
        <w:rPr>
          <w:rFonts w:ascii="Arial" w:hAnsi="Arial" w:cs="Arial"/>
          <w:b/>
          <w:sz w:val="22"/>
          <w:szCs w:val="22"/>
        </w:rPr>
      </w:pPr>
      <w:r>
        <w:rPr>
          <w:rFonts w:ascii="Arial" w:hAnsi="Arial" w:cs="Arial"/>
          <w:sz w:val="22"/>
          <w:szCs w:val="22"/>
        </w:rPr>
        <w:t xml:space="preserve">Siendo las </w:t>
      </w:r>
      <w:r>
        <w:rPr>
          <w:rFonts w:ascii="Arial" w:hAnsi="Arial" w:cs="Arial"/>
          <w:b/>
          <w:sz w:val="22"/>
          <w:szCs w:val="22"/>
        </w:rPr>
        <w:t xml:space="preserve">17:10 horas </w:t>
      </w:r>
      <w:r w:rsidRPr="00F87328">
        <w:rPr>
          <w:rFonts w:ascii="Arial" w:hAnsi="Arial" w:cs="Arial"/>
          <w:sz w:val="22"/>
          <w:szCs w:val="22"/>
        </w:rPr>
        <w:t>d</w:t>
      </w:r>
      <w:r w:rsidRPr="000654C0">
        <w:rPr>
          <w:rFonts w:ascii="Arial" w:hAnsi="Arial" w:cs="Arial"/>
          <w:sz w:val="22"/>
          <w:szCs w:val="22"/>
        </w:rPr>
        <w:t xml:space="preserve">el día </w:t>
      </w:r>
      <w:r>
        <w:rPr>
          <w:rFonts w:ascii="Arial" w:hAnsi="Arial" w:cs="Arial"/>
          <w:b/>
          <w:sz w:val="22"/>
          <w:szCs w:val="22"/>
        </w:rPr>
        <w:t xml:space="preserve">26 </w:t>
      </w:r>
      <w:r w:rsidRPr="00B346C5">
        <w:rPr>
          <w:rFonts w:ascii="Arial" w:hAnsi="Arial" w:cs="Arial"/>
          <w:b/>
          <w:sz w:val="22"/>
          <w:szCs w:val="22"/>
        </w:rPr>
        <w:t>de</w:t>
      </w:r>
      <w:r>
        <w:rPr>
          <w:rFonts w:ascii="Arial" w:hAnsi="Arial" w:cs="Arial"/>
          <w:sz w:val="22"/>
          <w:szCs w:val="22"/>
        </w:rPr>
        <w:t xml:space="preserve"> </w:t>
      </w:r>
      <w:r>
        <w:rPr>
          <w:rFonts w:ascii="Arial" w:hAnsi="Arial" w:cs="Arial"/>
          <w:b/>
          <w:sz w:val="22"/>
          <w:szCs w:val="22"/>
        </w:rPr>
        <w:t>Marzo del año 2015</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 xml:space="preserve">ala del Ayuntamiento de esta Presidencia Municipal de Ahualulco de Mercado, Jalisco, da principio la Sesión </w:t>
      </w:r>
      <w:r>
        <w:rPr>
          <w:rFonts w:ascii="Arial" w:hAnsi="Arial" w:cs="Arial"/>
          <w:sz w:val="22"/>
          <w:szCs w:val="22"/>
        </w:rPr>
        <w:t>O</w:t>
      </w:r>
      <w:r w:rsidRPr="000654C0">
        <w:rPr>
          <w:rFonts w:ascii="Arial" w:hAnsi="Arial" w:cs="Arial"/>
          <w:sz w:val="22"/>
          <w:szCs w:val="22"/>
        </w:rPr>
        <w:t>rdinaria de Ayuntamiento ante la presencia de los munícipes integrantes de este H. Ayuntamiento 2012-2015, que a continuación se mencionan:</w:t>
      </w:r>
    </w:p>
    <w:p w:rsidR="00290A42" w:rsidRPr="000654C0" w:rsidRDefault="00290A42" w:rsidP="00290A42">
      <w:pPr>
        <w:jc w:val="both"/>
        <w:rPr>
          <w:rFonts w:ascii="Arial" w:hAnsi="Arial" w:cs="Arial"/>
          <w:b/>
          <w:sz w:val="22"/>
          <w:szCs w:val="22"/>
        </w:rPr>
      </w:pPr>
      <w:r w:rsidRPr="000654C0">
        <w:rPr>
          <w:rFonts w:ascii="Arial" w:hAnsi="Arial" w:cs="Arial"/>
          <w:b/>
          <w:sz w:val="22"/>
          <w:szCs w:val="22"/>
        </w:rPr>
        <w:t xml:space="preserve">1º </w:t>
      </w:r>
    </w:p>
    <w:p w:rsidR="00290A42" w:rsidRPr="000654C0" w:rsidRDefault="00290A42" w:rsidP="00290A42">
      <w:pPr>
        <w:pStyle w:val="Textoindependiente"/>
        <w:ind w:left="900"/>
        <w:rPr>
          <w:rFonts w:ascii="Arial" w:hAnsi="Arial" w:cs="Arial"/>
          <w:bCs/>
          <w:sz w:val="22"/>
          <w:szCs w:val="22"/>
          <w:lang w:val="pt-BR"/>
        </w:rPr>
      </w:pPr>
      <w:r>
        <w:rPr>
          <w:rFonts w:ascii="Arial" w:hAnsi="Arial" w:cs="Arial"/>
          <w:bCs/>
          <w:sz w:val="22"/>
          <w:szCs w:val="22"/>
          <w:lang w:val="pt-BR"/>
        </w:rPr>
        <w:t>ING. GERARDO MAURICIO GUÍ</w:t>
      </w:r>
      <w:r w:rsidRPr="000654C0">
        <w:rPr>
          <w:rFonts w:ascii="Arial" w:hAnsi="Arial" w:cs="Arial"/>
          <w:bCs/>
          <w:sz w:val="22"/>
          <w:szCs w:val="22"/>
          <w:lang w:val="pt-BR"/>
        </w:rPr>
        <w:t xml:space="preserve">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290A42" w:rsidRPr="000654C0" w:rsidRDefault="00290A42" w:rsidP="00290A42">
      <w:pPr>
        <w:pStyle w:val="Textoindependiente"/>
        <w:ind w:left="192" w:firstLine="708"/>
        <w:rPr>
          <w:rFonts w:ascii="Arial" w:hAnsi="Arial" w:cs="Arial"/>
          <w:bCs/>
          <w:sz w:val="22"/>
          <w:szCs w:val="22"/>
          <w:lang w:val="pt-BR"/>
        </w:rPr>
      </w:pPr>
      <w:r>
        <w:rPr>
          <w:rFonts w:ascii="Arial" w:hAnsi="Arial" w:cs="Arial"/>
          <w:bCs/>
          <w:sz w:val="22"/>
          <w:szCs w:val="22"/>
        </w:rPr>
        <w:t>MTRA. MARÍA ELENA GÓ</w:t>
      </w:r>
      <w:r w:rsidRPr="000654C0">
        <w:rPr>
          <w:rFonts w:ascii="Arial" w:hAnsi="Arial" w:cs="Arial"/>
          <w:bCs/>
          <w:sz w:val="22"/>
          <w:szCs w:val="22"/>
        </w:rPr>
        <w:t>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290A42" w:rsidRPr="000654C0" w:rsidRDefault="00290A42" w:rsidP="00290A42">
      <w:pPr>
        <w:pStyle w:val="Textoindependiente"/>
        <w:ind w:left="900"/>
        <w:rPr>
          <w:rFonts w:ascii="Arial" w:hAnsi="Arial" w:cs="Arial"/>
          <w:bCs/>
          <w:sz w:val="22"/>
          <w:szCs w:val="22"/>
          <w:lang w:val="pt-BR"/>
        </w:rPr>
      </w:pPr>
      <w:r>
        <w:rPr>
          <w:rFonts w:ascii="Arial" w:hAnsi="Arial" w:cs="Arial"/>
          <w:bCs/>
          <w:sz w:val="22"/>
          <w:szCs w:val="22"/>
          <w:lang w:val="pt-BR"/>
        </w:rPr>
        <w:t>PROFA</w:t>
      </w:r>
      <w:r w:rsidRPr="000654C0">
        <w:rPr>
          <w:rFonts w:ascii="Arial" w:hAnsi="Arial" w:cs="Arial"/>
          <w:bCs/>
          <w:sz w:val="22"/>
          <w:szCs w:val="22"/>
          <w:lang w:val="pt-BR"/>
        </w:rPr>
        <w:t>.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290A42" w:rsidRPr="000654C0" w:rsidRDefault="00290A42" w:rsidP="00290A4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290A42" w:rsidRPr="000654C0" w:rsidRDefault="00290A42" w:rsidP="00290A42">
      <w:pPr>
        <w:pStyle w:val="Textoindependiente"/>
        <w:ind w:left="900"/>
        <w:rPr>
          <w:rFonts w:ascii="Arial" w:hAnsi="Arial" w:cs="Arial"/>
          <w:bCs/>
          <w:sz w:val="22"/>
          <w:szCs w:val="22"/>
        </w:rPr>
      </w:pPr>
      <w:r>
        <w:rPr>
          <w:rFonts w:ascii="Arial" w:hAnsi="Arial" w:cs="Arial"/>
          <w:bCs/>
          <w:sz w:val="22"/>
          <w:szCs w:val="22"/>
        </w:rPr>
        <w:t>PROF</w:t>
      </w:r>
      <w:r w:rsidRPr="000654C0">
        <w:rPr>
          <w:rFonts w:ascii="Arial" w:hAnsi="Arial" w:cs="Arial"/>
          <w:bCs/>
          <w:sz w:val="22"/>
          <w:szCs w:val="22"/>
        </w:rPr>
        <w:t>A. ARACELI CECILIA AYALA MONJO</w:t>
      </w:r>
      <w:r w:rsidRPr="000654C0">
        <w:rPr>
          <w:rFonts w:ascii="Arial" w:hAnsi="Arial" w:cs="Arial"/>
          <w:bCs/>
          <w:sz w:val="22"/>
          <w:szCs w:val="22"/>
        </w:rPr>
        <w:tab/>
      </w:r>
      <w:r w:rsidRPr="000654C0">
        <w:rPr>
          <w:rFonts w:ascii="Arial" w:hAnsi="Arial" w:cs="Arial"/>
          <w:bCs/>
          <w:sz w:val="22"/>
          <w:szCs w:val="22"/>
        </w:rPr>
        <w:tab/>
        <w:t>PRESENTE</w:t>
      </w:r>
    </w:p>
    <w:p w:rsidR="00290A42" w:rsidRPr="000654C0" w:rsidRDefault="00290A42" w:rsidP="00290A4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290A42" w:rsidRPr="000654C0" w:rsidRDefault="00290A42" w:rsidP="00290A42">
      <w:pPr>
        <w:pStyle w:val="Textoindependiente"/>
        <w:ind w:left="900"/>
        <w:rPr>
          <w:rFonts w:ascii="Arial" w:hAnsi="Arial" w:cs="Arial"/>
          <w:bCs/>
          <w:sz w:val="22"/>
          <w:szCs w:val="22"/>
        </w:rPr>
      </w:pPr>
      <w:r>
        <w:rPr>
          <w:rFonts w:ascii="Arial" w:hAnsi="Arial" w:cs="Arial"/>
          <w:bCs/>
          <w:sz w:val="22"/>
          <w:szCs w:val="22"/>
        </w:rPr>
        <w:t>L.E.P y G.</w:t>
      </w:r>
      <w:r w:rsidRPr="000654C0">
        <w:rPr>
          <w:rFonts w:ascii="Arial" w:hAnsi="Arial" w:cs="Arial"/>
          <w:bCs/>
          <w:sz w:val="22"/>
          <w:szCs w:val="22"/>
        </w:rPr>
        <w:t xml:space="preserve"> OSCAR FABIAN CARRILLO ESTRADA</w:t>
      </w:r>
      <w:r w:rsidRPr="000654C0">
        <w:rPr>
          <w:rFonts w:ascii="Arial" w:hAnsi="Arial" w:cs="Arial"/>
          <w:bCs/>
          <w:sz w:val="22"/>
          <w:szCs w:val="22"/>
        </w:rPr>
        <w:tab/>
      </w:r>
      <w:r>
        <w:rPr>
          <w:rFonts w:ascii="Arial" w:hAnsi="Arial" w:cs="Arial"/>
          <w:bCs/>
          <w:sz w:val="22"/>
          <w:szCs w:val="22"/>
        </w:rPr>
        <w:t xml:space="preserve">PRESENTE </w:t>
      </w:r>
    </w:p>
    <w:p w:rsidR="00290A42" w:rsidRPr="000654C0" w:rsidRDefault="00290A42" w:rsidP="00290A4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290A42" w:rsidRPr="000654C0" w:rsidRDefault="00290A42" w:rsidP="00290A42">
      <w:pPr>
        <w:pStyle w:val="Textoindependiente"/>
        <w:ind w:left="900"/>
        <w:rPr>
          <w:rFonts w:ascii="Arial" w:hAnsi="Arial" w:cs="Arial"/>
          <w:bCs/>
          <w:sz w:val="22"/>
          <w:szCs w:val="22"/>
        </w:rPr>
      </w:pPr>
      <w:r>
        <w:rPr>
          <w:rFonts w:ascii="Arial" w:hAnsi="Arial" w:cs="Arial"/>
          <w:bCs/>
          <w:sz w:val="22"/>
          <w:szCs w:val="22"/>
        </w:rPr>
        <w:t>L.C.P. MARÍA FELIX SOLÍ</w:t>
      </w:r>
      <w:r w:rsidRPr="000654C0">
        <w:rPr>
          <w:rFonts w:ascii="Arial" w:hAnsi="Arial" w:cs="Arial"/>
          <w:bCs/>
          <w:sz w:val="22"/>
          <w:szCs w:val="22"/>
        </w:rPr>
        <w:t xml:space="preserve">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290A42" w:rsidRPr="000654C0" w:rsidRDefault="00290A42" w:rsidP="00290A42">
      <w:pPr>
        <w:pStyle w:val="Textoindependiente"/>
        <w:ind w:left="900"/>
        <w:rPr>
          <w:rFonts w:ascii="Arial" w:hAnsi="Arial" w:cs="Arial"/>
          <w:bCs/>
          <w:sz w:val="22"/>
          <w:szCs w:val="22"/>
        </w:rPr>
      </w:pPr>
      <w:r w:rsidRPr="00AA5C10">
        <w:rPr>
          <w:rFonts w:ascii="Arial" w:hAnsi="Arial" w:cs="Arial"/>
          <w:bCs/>
          <w:sz w:val="22"/>
          <w:szCs w:val="22"/>
        </w:rPr>
        <w:t>ING. JOSE BLADIMIR ARREOLA ALVAREZ</w:t>
      </w:r>
      <w:r w:rsidRPr="00AA5C10">
        <w:rPr>
          <w:rFonts w:ascii="Arial" w:hAnsi="Arial" w:cs="Arial"/>
          <w:bCs/>
          <w:sz w:val="22"/>
          <w:szCs w:val="22"/>
        </w:rPr>
        <w:tab/>
      </w:r>
      <w:r w:rsidRPr="00AA5C10">
        <w:rPr>
          <w:rFonts w:ascii="Arial" w:hAnsi="Arial" w:cs="Arial"/>
          <w:bCs/>
          <w:sz w:val="22"/>
          <w:szCs w:val="22"/>
        </w:rPr>
        <w:tab/>
        <w:t>PRESENTE</w:t>
      </w:r>
    </w:p>
    <w:p w:rsidR="00290A42" w:rsidRPr="000654C0" w:rsidRDefault="00290A42" w:rsidP="00290A42">
      <w:pPr>
        <w:pStyle w:val="Textoindependiente"/>
        <w:ind w:left="900"/>
        <w:rPr>
          <w:rFonts w:ascii="Arial" w:hAnsi="Arial" w:cs="Arial"/>
          <w:bCs/>
          <w:sz w:val="22"/>
          <w:szCs w:val="22"/>
        </w:rPr>
      </w:pPr>
      <w:r>
        <w:rPr>
          <w:rFonts w:ascii="Arial" w:hAnsi="Arial" w:cs="Arial"/>
          <w:bCs/>
          <w:sz w:val="22"/>
          <w:szCs w:val="22"/>
        </w:rPr>
        <w:t>MTRA</w:t>
      </w:r>
      <w:r w:rsidRPr="000654C0">
        <w:rPr>
          <w:rFonts w:ascii="Arial" w:hAnsi="Arial" w:cs="Arial"/>
          <w:bCs/>
          <w:sz w:val="22"/>
          <w:szCs w:val="22"/>
        </w:rPr>
        <w:t>. MARTHA PATRICIA GUTIÉRREZ BECERR</w:t>
      </w:r>
      <w:r>
        <w:rPr>
          <w:rFonts w:ascii="Arial" w:hAnsi="Arial" w:cs="Arial"/>
          <w:bCs/>
          <w:sz w:val="22"/>
          <w:szCs w:val="22"/>
        </w:rPr>
        <w:t>A</w:t>
      </w:r>
      <w:r>
        <w:rPr>
          <w:rFonts w:ascii="Arial" w:hAnsi="Arial" w:cs="Arial"/>
          <w:bCs/>
          <w:sz w:val="22"/>
          <w:szCs w:val="22"/>
        </w:rPr>
        <w:tab/>
      </w:r>
      <w:r w:rsidRPr="000654C0">
        <w:rPr>
          <w:rFonts w:ascii="Arial" w:hAnsi="Arial" w:cs="Arial"/>
          <w:bCs/>
          <w:sz w:val="22"/>
          <w:szCs w:val="22"/>
        </w:rPr>
        <w:t>PRESENTE</w:t>
      </w:r>
    </w:p>
    <w:p w:rsidR="00290A42" w:rsidRDefault="00290A42" w:rsidP="00290A42">
      <w:pPr>
        <w:jc w:val="both"/>
        <w:rPr>
          <w:rFonts w:ascii="Arial" w:hAnsi="Arial" w:cs="Arial"/>
          <w:sz w:val="22"/>
          <w:szCs w:val="22"/>
        </w:rPr>
      </w:pPr>
    </w:p>
    <w:p w:rsidR="00290A42" w:rsidRPr="000654C0" w:rsidRDefault="00290A42" w:rsidP="00290A4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Ing.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r w:rsidRPr="000654C0">
        <w:rPr>
          <w:rFonts w:ascii="Arial" w:hAnsi="Arial" w:cs="Arial"/>
          <w:sz w:val="22"/>
          <w:szCs w:val="22"/>
        </w:rPr>
        <w:t xml:space="preserve">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290A42" w:rsidRDefault="00290A42" w:rsidP="00290A42">
      <w:pPr>
        <w:jc w:val="both"/>
        <w:rPr>
          <w:rFonts w:ascii="Arial" w:hAnsi="Arial" w:cs="Arial"/>
          <w:sz w:val="22"/>
          <w:szCs w:val="22"/>
        </w:rPr>
      </w:pPr>
    </w:p>
    <w:p w:rsidR="00290A42" w:rsidRPr="00602E72" w:rsidRDefault="00290A42" w:rsidP="00290A42">
      <w:pPr>
        <w:jc w:val="both"/>
        <w:rPr>
          <w:rFonts w:ascii="Arial" w:hAnsi="Arial" w:cs="Arial"/>
          <w:b/>
          <w:bCs/>
          <w:sz w:val="22"/>
          <w:szCs w:val="22"/>
        </w:rPr>
      </w:pPr>
      <w:r w:rsidRPr="009210EE">
        <w:rPr>
          <w:rFonts w:ascii="Arial" w:hAnsi="Arial" w:cs="Arial"/>
          <w:b/>
          <w:bCs/>
          <w:sz w:val="22"/>
          <w:szCs w:val="22"/>
        </w:rPr>
        <w:t xml:space="preserve">3º </w:t>
      </w:r>
      <w:r w:rsidRPr="009210EE">
        <w:rPr>
          <w:rFonts w:ascii="Arial" w:hAnsi="Arial" w:cs="Arial"/>
          <w:bCs/>
          <w:sz w:val="22"/>
          <w:szCs w:val="22"/>
        </w:rPr>
        <w:t>PRESIDENTE MUNICIPAL.- Acto</w:t>
      </w:r>
      <w:r>
        <w:rPr>
          <w:rFonts w:ascii="Arial" w:hAnsi="Arial" w:cs="Arial"/>
          <w:bCs/>
          <w:sz w:val="22"/>
          <w:szCs w:val="22"/>
        </w:rPr>
        <w:t xml:space="preserve"> seguido se procede a la lectura </w:t>
      </w:r>
      <w:r w:rsidR="00765093">
        <w:rPr>
          <w:rFonts w:ascii="Arial" w:hAnsi="Arial" w:cs="Arial"/>
          <w:bCs/>
          <w:sz w:val="22"/>
          <w:szCs w:val="22"/>
        </w:rPr>
        <w:t xml:space="preserve">de </w:t>
      </w:r>
      <w:r>
        <w:rPr>
          <w:rFonts w:ascii="Arial" w:hAnsi="Arial" w:cs="Arial"/>
          <w:bCs/>
          <w:sz w:val="22"/>
          <w:szCs w:val="22"/>
        </w:rPr>
        <w:t>las actas de las sesiones Ayuntamiento que se encuentran pendientes, siendo las siguientes: 0</w:t>
      </w:r>
      <w:bookmarkStart w:id="0" w:name="_GoBack"/>
      <w:bookmarkEnd w:id="0"/>
      <w:r>
        <w:rPr>
          <w:rFonts w:ascii="Arial" w:hAnsi="Arial" w:cs="Arial"/>
          <w:bCs/>
          <w:sz w:val="22"/>
          <w:szCs w:val="22"/>
        </w:rPr>
        <w:t xml:space="preserve">3/2015 del 27 de Febrero y 04/2015 del 12 de Marzo ambas de éste año, </w:t>
      </w:r>
      <w:r w:rsidRPr="00602E72">
        <w:rPr>
          <w:rFonts w:ascii="Arial" w:hAnsi="Arial" w:cs="Arial"/>
          <w:bCs/>
          <w:sz w:val="22"/>
          <w:szCs w:val="22"/>
        </w:rPr>
        <w:t xml:space="preserve">y al término se le pregunta </w:t>
      </w:r>
      <w:r>
        <w:rPr>
          <w:rFonts w:ascii="Arial" w:hAnsi="Arial" w:cs="Arial"/>
          <w:bCs/>
          <w:sz w:val="22"/>
          <w:szCs w:val="22"/>
        </w:rPr>
        <w:t xml:space="preserve">a los </w:t>
      </w:r>
      <w:r w:rsidRPr="00602E72">
        <w:rPr>
          <w:rFonts w:ascii="Arial" w:hAnsi="Arial" w:cs="Arial"/>
          <w:bCs/>
          <w:sz w:val="22"/>
          <w:szCs w:val="22"/>
        </w:rPr>
        <w:lastRenderedPageBreak/>
        <w:t xml:space="preserve">regidores </w:t>
      </w:r>
      <w:r>
        <w:rPr>
          <w:rFonts w:ascii="Arial" w:hAnsi="Arial" w:cs="Arial"/>
          <w:bCs/>
          <w:sz w:val="22"/>
          <w:szCs w:val="22"/>
        </w:rPr>
        <w:t xml:space="preserve">en Pleno </w:t>
      </w:r>
      <w:r w:rsidRPr="00602E72">
        <w:rPr>
          <w:rFonts w:ascii="Arial" w:hAnsi="Arial" w:cs="Arial"/>
          <w:bCs/>
          <w:sz w:val="22"/>
          <w:szCs w:val="22"/>
        </w:rPr>
        <w:t>si están de acuerdo con el contenido de la</w:t>
      </w:r>
      <w:r>
        <w:rPr>
          <w:rFonts w:ascii="Arial" w:hAnsi="Arial" w:cs="Arial"/>
          <w:bCs/>
          <w:sz w:val="22"/>
          <w:szCs w:val="22"/>
        </w:rPr>
        <w:t>s</w:t>
      </w:r>
      <w:r w:rsidRPr="00602E72">
        <w:rPr>
          <w:rFonts w:ascii="Arial" w:hAnsi="Arial" w:cs="Arial"/>
          <w:bCs/>
          <w:sz w:val="22"/>
          <w:szCs w:val="22"/>
        </w:rPr>
        <w:t xml:space="preserve"> misma</w:t>
      </w:r>
      <w:r>
        <w:rPr>
          <w:rFonts w:ascii="Arial" w:hAnsi="Arial" w:cs="Arial"/>
          <w:bCs/>
          <w:sz w:val="22"/>
          <w:szCs w:val="22"/>
        </w:rPr>
        <w:t>s.  P</w:t>
      </w:r>
      <w:r w:rsidRPr="00602E72">
        <w:rPr>
          <w:rFonts w:ascii="Arial" w:hAnsi="Arial" w:cs="Arial"/>
          <w:bCs/>
          <w:sz w:val="22"/>
          <w:szCs w:val="22"/>
        </w:rPr>
        <w:t>or lo que en votación económica se pregunta si se aprueba</w:t>
      </w:r>
      <w:r>
        <w:rPr>
          <w:rFonts w:ascii="Arial" w:hAnsi="Arial" w:cs="Arial"/>
          <w:bCs/>
          <w:sz w:val="22"/>
          <w:szCs w:val="22"/>
        </w:rPr>
        <w:t xml:space="preserve">n, y de ello resulta que son </w:t>
      </w:r>
      <w:r>
        <w:rPr>
          <w:rFonts w:ascii="Arial" w:hAnsi="Arial" w:cs="Arial"/>
          <w:b/>
          <w:bCs/>
          <w:sz w:val="22"/>
          <w:szCs w:val="22"/>
        </w:rPr>
        <w:t xml:space="preserve">APROBADAS POR UNANIMIDAD DE VOTOS </w:t>
      </w:r>
      <w:r>
        <w:rPr>
          <w:rFonts w:ascii="Arial" w:hAnsi="Arial" w:cs="Arial"/>
          <w:bCs/>
          <w:sz w:val="22"/>
          <w:szCs w:val="22"/>
        </w:rPr>
        <w:t>y para posteriormente se procede</w:t>
      </w:r>
      <w:r w:rsidRPr="00602E72">
        <w:rPr>
          <w:rFonts w:ascii="Arial" w:hAnsi="Arial" w:cs="Arial"/>
          <w:bCs/>
          <w:sz w:val="22"/>
          <w:szCs w:val="22"/>
        </w:rPr>
        <w:t xml:space="preserve"> a </w:t>
      </w:r>
      <w:r>
        <w:rPr>
          <w:rFonts w:ascii="Arial" w:hAnsi="Arial" w:cs="Arial"/>
          <w:bCs/>
          <w:sz w:val="22"/>
          <w:szCs w:val="22"/>
        </w:rPr>
        <w:t>su</w:t>
      </w:r>
      <w:r w:rsidRPr="00602E72">
        <w:rPr>
          <w:rFonts w:ascii="Arial" w:hAnsi="Arial" w:cs="Arial"/>
          <w:bCs/>
          <w:sz w:val="22"/>
          <w:szCs w:val="22"/>
        </w:rPr>
        <w:t xml:space="preserve"> firma.</w:t>
      </w:r>
    </w:p>
    <w:p w:rsidR="00290A42" w:rsidRDefault="00290A42" w:rsidP="00290A42">
      <w:pPr>
        <w:ind w:right="50"/>
        <w:jc w:val="both"/>
        <w:rPr>
          <w:rFonts w:ascii="Arial" w:eastAsiaTheme="minorHAnsi" w:hAnsi="Arial" w:cs="Arial"/>
          <w:b/>
          <w:sz w:val="22"/>
          <w:szCs w:val="22"/>
          <w:lang w:eastAsia="en-US"/>
        </w:rPr>
      </w:pPr>
    </w:p>
    <w:p w:rsidR="00290A42" w:rsidRPr="005F5FBC" w:rsidRDefault="00290A42" w:rsidP="00290A42">
      <w:pPr>
        <w:ind w:right="50"/>
        <w:jc w:val="both"/>
        <w:rPr>
          <w:rFonts w:ascii="Arial" w:eastAsiaTheme="minorHAnsi" w:hAnsi="Arial" w:cs="Arial"/>
          <w:b/>
          <w:sz w:val="22"/>
          <w:szCs w:val="22"/>
          <w:lang w:eastAsia="en-US"/>
        </w:rPr>
      </w:pPr>
    </w:p>
    <w:p w:rsidR="00290A42" w:rsidRPr="00EE76A0" w:rsidRDefault="00290A42" w:rsidP="00290A42">
      <w:pPr>
        <w:jc w:val="both"/>
        <w:rPr>
          <w:rFonts w:ascii="Arial" w:hAnsi="Arial" w:cs="Arial"/>
          <w:b/>
          <w:sz w:val="22"/>
          <w:szCs w:val="22"/>
        </w:rPr>
      </w:pPr>
      <w:r w:rsidRPr="00EE76A0">
        <w:rPr>
          <w:rFonts w:ascii="Arial" w:hAnsi="Arial" w:cs="Arial"/>
          <w:b/>
          <w:sz w:val="22"/>
          <w:szCs w:val="22"/>
        </w:rPr>
        <w:t xml:space="preserve">4º </w:t>
      </w:r>
      <w:r w:rsidRPr="00EE76A0">
        <w:rPr>
          <w:rFonts w:ascii="Arial" w:hAnsi="Arial" w:cs="Arial"/>
          <w:sz w:val="22"/>
          <w:szCs w:val="22"/>
        </w:rPr>
        <w:t xml:space="preserve">PRESIDENTE.- Se solicita autorización para que se faculte a las autoridades municipales ING. GERARDO </w:t>
      </w:r>
      <w:r>
        <w:rPr>
          <w:rFonts w:ascii="Arial" w:hAnsi="Arial" w:cs="Arial"/>
          <w:sz w:val="22"/>
          <w:szCs w:val="22"/>
        </w:rPr>
        <w:t>MAURICIO GUIZAR MACÍAS, L.E.P. y</w:t>
      </w:r>
      <w:r w:rsidRPr="00EE76A0">
        <w:rPr>
          <w:rFonts w:ascii="Arial" w:hAnsi="Arial" w:cs="Arial"/>
          <w:sz w:val="22"/>
          <w:szCs w:val="22"/>
        </w:rPr>
        <w:t xml:space="preserve"> G. OSCAR FABIAN CARRILLO ESTRADA y MAESTRA ERIKA VELÁZQUEZ VARGAS, con los caracteres de </w:t>
      </w:r>
      <w:r>
        <w:rPr>
          <w:rFonts w:ascii="Arial" w:hAnsi="Arial" w:cs="Arial"/>
          <w:sz w:val="22"/>
          <w:szCs w:val="22"/>
        </w:rPr>
        <w:t>Presidente, Síndico y Secretario</w:t>
      </w:r>
      <w:r w:rsidRPr="00EE76A0">
        <w:rPr>
          <w:rFonts w:ascii="Arial" w:hAnsi="Arial" w:cs="Arial"/>
          <w:sz w:val="22"/>
          <w:szCs w:val="22"/>
        </w:rPr>
        <w:t xml:space="preserve"> General respectivamente, para que en nombre del Municipio de Ahualulco de Mercado, Jalisco, suscriban convenio con el Gobierno del Estado de Jalisco, para  ingresar al Programa “Apoyo al Transporte para Estudiantes” </w:t>
      </w:r>
    </w:p>
    <w:p w:rsidR="00290A42" w:rsidRPr="00EE76A0" w:rsidRDefault="00290A42" w:rsidP="00290A42">
      <w:pPr>
        <w:jc w:val="both"/>
        <w:rPr>
          <w:rFonts w:ascii="Arial" w:hAnsi="Arial" w:cs="Arial"/>
          <w:b/>
          <w:sz w:val="22"/>
          <w:szCs w:val="22"/>
        </w:rPr>
      </w:pPr>
    </w:p>
    <w:p w:rsidR="00290A42" w:rsidRPr="00EE76A0" w:rsidRDefault="00290A42" w:rsidP="00290A42">
      <w:pPr>
        <w:jc w:val="both"/>
        <w:rPr>
          <w:rFonts w:ascii="Arial" w:hAnsi="Arial" w:cs="Arial"/>
          <w:sz w:val="22"/>
          <w:szCs w:val="22"/>
        </w:rPr>
      </w:pPr>
      <w:r w:rsidRPr="00EE76A0">
        <w:rPr>
          <w:rFonts w:ascii="Arial" w:hAnsi="Arial" w:cs="Arial"/>
          <w:sz w:val="22"/>
          <w:szCs w:val="22"/>
        </w:rPr>
        <w:t>Analizado y discutido lo anterior el Pleno</w:t>
      </w:r>
      <w:r w:rsidRPr="00EE76A0">
        <w:rPr>
          <w:rFonts w:ascii="Arial" w:hAnsi="Arial" w:cs="Arial"/>
          <w:b/>
          <w:sz w:val="22"/>
          <w:szCs w:val="22"/>
        </w:rPr>
        <w:t xml:space="preserve"> APRUEBA POR UNANIMIDAD DE VOTOS, </w:t>
      </w:r>
      <w:r w:rsidRPr="00EE76A0">
        <w:rPr>
          <w:rFonts w:ascii="Arial" w:hAnsi="Arial" w:cs="Arial"/>
          <w:sz w:val="22"/>
          <w:szCs w:val="22"/>
        </w:rPr>
        <w:t xml:space="preserve">se suscriba convenio respectivo. </w:t>
      </w:r>
    </w:p>
    <w:p w:rsidR="00290A42" w:rsidRPr="00EE76A0" w:rsidRDefault="00290A42" w:rsidP="00290A42">
      <w:pPr>
        <w:jc w:val="both"/>
        <w:rPr>
          <w:rFonts w:ascii="Arial" w:hAnsi="Arial" w:cs="Arial"/>
          <w:b/>
          <w:sz w:val="22"/>
          <w:szCs w:val="22"/>
        </w:rPr>
      </w:pPr>
    </w:p>
    <w:p w:rsidR="00290A42" w:rsidRPr="00EE76A0" w:rsidRDefault="00290A42" w:rsidP="00290A42">
      <w:pPr>
        <w:jc w:val="both"/>
        <w:rPr>
          <w:rFonts w:ascii="Arial" w:hAnsi="Arial" w:cs="Arial"/>
          <w:sz w:val="22"/>
          <w:szCs w:val="22"/>
        </w:rPr>
      </w:pPr>
      <w:r w:rsidRPr="00EE76A0">
        <w:rPr>
          <w:rFonts w:ascii="Arial" w:hAnsi="Arial" w:cs="Arial"/>
          <w:sz w:val="22"/>
          <w:szCs w:val="22"/>
        </w:rPr>
        <w:t xml:space="preserve">De la misma manera, se pone a consideración para análisis, discusión y aprobación ejercer los costos y obligaciones que se presentan en el Plan de Operación de la unidad de Transporte dentro del Programa denominado “Apoyo al Transporte para Estudiantes”, con la finalidad de que el presupuesto y las partidas que se utilizarán para el pago de mantenimiento, conductor y combustible de la unidad, garanticen el correcto y buen funcionamiento de la unidad, siendo los costos los siguientes: </w:t>
      </w:r>
    </w:p>
    <w:p w:rsidR="00290A42" w:rsidRDefault="00290A42" w:rsidP="00290A42">
      <w:pPr>
        <w:jc w:val="both"/>
        <w:rPr>
          <w:rFonts w:ascii="Tahoma" w:hAnsi="Tahoma" w:cs="Tahoma"/>
        </w:rPr>
      </w:pPr>
    </w:p>
    <w:tbl>
      <w:tblPr>
        <w:tblStyle w:val="Tablaconcuadrcula"/>
        <w:tblpPr w:leftFromText="141" w:rightFromText="141" w:vertAnchor="text" w:horzAnchor="page" w:tblpX="3975" w:tblpY="136"/>
        <w:tblW w:w="0" w:type="auto"/>
        <w:tblLook w:val="04A0" w:firstRow="1" w:lastRow="0" w:firstColumn="1" w:lastColumn="0" w:noHBand="0" w:noVBand="1"/>
      </w:tblPr>
      <w:tblGrid>
        <w:gridCol w:w="2660"/>
        <w:gridCol w:w="1559"/>
        <w:gridCol w:w="1843"/>
      </w:tblGrid>
      <w:tr w:rsidR="00290A42" w:rsidRPr="00EE76A0" w:rsidTr="0015335A">
        <w:tc>
          <w:tcPr>
            <w:tcW w:w="2660" w:type="dxa"/>
          </w:tcPr>
          <w:p w:rsidR="00290A42" w:rsidRPr="00EE76A0" w:rsidRDefault="00290A42" w:rsidP="0015335A">
            <w:pPr>
              <w:jc w:val="both"/>
              <w:rPr>
                <w:rFonts w:ascii="Arial" w:hAnsi="Arial" w:cs="Arial"/>
                <w:sz w:val="18"/>
                <w:szCs w:val="18"/>
              </w:rPr>
            </w:pPr>
          </w:p>
        </w:tc>
        <w:tc>
          <w:tcPr>
            <w:tcW w:w="1559" w:type="dxa"/>
          </w:tcPr>
          <w:p w:rsidR="00290A42" w:rsidRPr="00EE76A0" w:rsidRDefault="00290A42" w:rsidP="0015335A">
            <w:pPr>
              <w:jc w:val="center"/>
              <w:rPr>
                <w:rFonts w:ascii="Arial" w:hAnsi="Arial" w:cs="Arial"/>
                <w:b/>
                <w:sz w:val="18"/>
                <w:szCs w:val="18"/>
              </w:rPr>
            </w:pPr>
            <w:r w:rsidRPr="00EE76A0">
              <w:rPr>
                <w:rFonts w:ascii="Arial" w:hAnsi="Arial" w:cs="Arial"/>
                <w:b/>
                <w:sz w:val="18"/>
                <w:szCs w:val="18"/>
              </w:rPr>
              <w:t>PARTIDA</w:t>
            </w:r>
          </w:p>
        </w:tc>
        <w:tc>
          <w:tcPr>
            <w:tcW w:w="1843" w:type="dxa"/>
          </w:tcPr>
          <w:p w:rsidR="00290A42" w:rsidRPr="00EE76A0" w:rsidRDefault="00290A42" w:rsidP="0015335A">
            <w:pPr>
              <w:jc w:val="center"/>
              <w:rPr>
                <w:rFonts w:ascii="Arial" w:hAnsi="Arial" w:cs="Arial"/>
                <w:b/>
                <w:sz w:val="18"/>
                <w:szCs w:val="18"/>
              </w:rPr>
            </w:pPr>
            <w:r w:rsidRPr="00EE76A0">
              <w:rPr>
                <w:rFonts w:ascii="Arial" w:hAnsi="Arial" w:cs="Arial"/>
                <w:b/>
                <w:sz w:val="18"/>
                <w:szCs w:val="18"/>
              </w:rPr>
              <w:t>PRESUPUESTO MENSUAL</w:t>
            </w:r>
          </w:p>
        </w:tc>
      </w:tr>
      <w:tr w:rsidR="00290A42" w:rsidRPr="00EE76A0" w:rsidTr="0015335A">
        <w:tc>
          <w:tcPr>
            <w:tcW w:w="2660" w:type="dxa"/>
          </w:tcPr>
          <w:p w:rsidR="00290A42" w:rsidRPr="00EE76A0" w:rsidRDefault="00290A42" w:rsidP="0015335A">
            <w:pPr>
              <w:jc w:val="both"/>
              <w:rPr>
                <w:rFonts w:ascii="Arial" w:hAnsi="Arial" w:cs="Arial"/>
                <w:sz w:val="18"/>
                <w:szCs w:val="18"/>
              </w:rPr>
            </w:pPr>
            <w:r w:rsidRPr="00EE76A0">
              <w:rPr>
                <w:rFonts w:ascii="Arial" w:hAnsi="Arial" w:cs="Arial"/>
                <w:sz w:val="18"/>
                <w:szCs w:val="18"/>
              </w:rPr>
              <w:t xml:space="preserve">SALARIO DEL OPERADOR </w:t>
            </w:r>
          </w:p>
        </w:tc>
        <w:tc>
          <w:tcPr>
            <w:tcW w:w="1559" w:type="dxa"/>
          </w:tcPr>
          <w:p w:rsidR="00290A42" w:rsidRPr="00EE76A0" w:rsidRDefault="00290A42" w:rsidP="0015335A">
            <w:pPr>
              <w:jc w:val="center"/>
              <w:rPr>
                <w:rFonts w:ascii="Arial" w:hAnsi="Arial" w:cs="Arial"/>
                <w:sz w:val="18"/>
                <w:szCs w:val="18"/>
              </w:rPr>
            </w:pPr>
            <w:r w:rsidRPr="00EE76A0">
              <w:rPr>
                <w:rFonts w:ascii="Arial" w:hAnsi="Arial" w:cs="Arial"/>
                <w:sz w:val="18"/>
                <w:szCs w:val="18"/>
              </w:rPr>
              <w:t>122</w:t>
            </w:r>
          </w:p>
        </w:tc>
        <w:tc>
          <w:tcPr>
            <w:tcW w:w="1843" w:type="dxa"/>
          </w:tcPr>
          <w:p w:rsidR="00290A42" w:rsidRPr="00EE76A0" w:rsidRDefault="00290A42" w:rsidP="0015335A">
            <w:pPr>
              <w:jc w:val="right"/>
              <w:rPr>
                <w:rFonts w:ascii="Arial" w:hAnsi="Arial" w:cs="Arial"/>
                <w:sz w:val="18"/>
                <w:szCs w:val="18"/>
              </w:rPr>
            </w:pPr>
            <w:r w:rsidRPr="00EE76A0">
              <w:rPr>
                <w:rFonts w:ascii="Arial" w:hAnsi="Arial" w:cs="Arial"/>
                <w:sz w:val="18"/>
                <w:szCs w:val="18"/>
              </w:rPr>
              <w:t>$  6,221.60</w:t>
            </w:r>
          </w:p>
        </w:tc>
      </w:tr>
      <w:tr w:rsidR="00290A42" w:rsidRPr="00EE76A0" w:rsidTr="0015335A">
        <w:tc>
          <w:tcPr>
            <w:tcW w:w="2660" w:type="dxa"/>
          </w:tcPr>
          <w:p w:rsidR="00290A42" w:rsidRPr="00EE76A0" w:rsidRDefault="00290A42" w:rsidP="0015335A">
            <w:pPr>
              <w:jc w:val="both"/>
              <w:rPr>
                <w:rFonts w:ascii="Arial" w:hAnsi="Arial" w:cs="Arial"/>
                <w:sz w:val="18"/>
                <w:szCs w:val="18"/>
              </w:rPr>
            </w:pPr>
            <w:r w:rsidRPr="00EE76A0">
              <w:rPr>
                <w:rFonts w:ascii="Arial" w:hAnsi="Arial" w:cs="Arial"/>
                <w:sz w:val="18"/>
                <w:szCs w:val="18"/>
              </w:rPr>
              <w:t xml:space="preserve">MANTENIMIENTO </w:t>
            </w:r>
          </w:p>
        </w:tc>
        <w:tc>
          <w:tcPr>
            <w:tcW w:w="1559" w:type="dxa"/>
          </w:tcPr>
          <w:p w:rsidR="00290A42" w:rsidRPr="00EE76A0" w:rsidRDefault="00290A42" w:rsidP="0015335A">
            <w:pPr>
              <w:jc w:val="center"/>
              <w:rPr>
                <w:rFonts w:ascii="Arial" w:hAnsi="Arial" w:cs="Arial"/>
                <w:sz w:val="18"/>
                <w:szCs w:val="18"/>
              </w:rPr>
            </w:pPr>
            <w:r w:rsidRPr="00EE76A0">
              <w:rPr>
                <w:rFonts w:ascii="Arial" w:hAnsi="Arial" w:cs="Arial"/>
                <w:sz w:val="18"/>
                <w:szCs w:val="18"/>
              </w:rPr>
              <w:t>355</w:t>
            </w:r>
          </w:p>
        </w:tc>
        <w:tc>
          <w:tcPr>
            <w:tcW w:w="1843" w:type="dxa"/>
          </w:tcPr>
          <w:p w:rsidR="00290A42" w:rsidRPr="00EE76A0" w:rsidRDefault="00290A42" w:rsidP="0015335A">
            <w:pPr>
              <w:jc w:val="right"/>
              <w:rPr>
                <w:rFonts w:ascii="Arial" w:hAnsi="Arial" w:cs="Arial"/>
                <w:sz w:val="18"/>
                <w:szCs w:val="18"/>
              </w:rPr>
            </w:pPr>
            <w:r w:rsidRPr="00EE76A0">
              <w:rPr>
                <w:rFonts w:ascii="Arial" w:hAnsi="Arial" w:cs="Arial"/>
                <w:sz w:val="18"/>
                <w:szCs w:val="18"/>
              </w:rPr>
              <w:t>$  3,652.67</w:t>
            </w:r>
          </w:p>
        </w:tc>
      </w:tr>
      <w:tr w:rsidR="00290A42" w:rsidRPr="00EE76A0" w:rsidTr="0015335A">
        <w:tc>
          <w:tcPr>
            <w:tcW w:w="2660" w:type="dxa"/>
          </w:tcPr>
          <w:p w:rsidR="00290A42" w:rsidRPr="00EE76A0" w:rsidRDefault="00290A42" w:rsidP="0015335A">
            <w:pPr>
              <w:jc w:val="both"/>
              <w:rPr>
                <w:rFonts w:ascii="Arial" w:hAnsi="Arial" w:cs="Arial"/>
                <w:sz w:val="18"/>
                <w:szCs w:val="18"/>
              </w:rPr>
            </w:pPr>
            <w:r w:rsidRPr="00EE76A0">
              <w:rPr>
                <w:rFonts w:ascii="Arial" w:hAnsi="Arial" w:cs="Arial"/>
                <w:sz w:val="18"/>
                <w:szCs w:val="18"/>
              </w:rPr>
              <w:t xml:space="preserve">COMBUSTIBLE </w:t>
            </w:r>
          </w:p>
        </w:tc>
        <w:tc>
          <w:tcPr>
            <w:tcW w:w="1559" w:type="dxa"/>
          </w:tcPr>
          <w:p w:rsidR="00290A42" w:rsidRPr="00EE76A0" w:rsidRDefault="00290A42" w:rsidP="0015335A">
            <w:pPr>
              <w:jc w:val="center"/>
              <w:rPr>
                <w:rFonts w:ascii="Arial" w:hAnsi="Arial" w:cs="Arial"/>
                <w:sz w:val="18"/>
                <w:szCs w:val="18"/>
              </w:rPr>
            </w:pPr>
            <w:r w:rsidRPr="00EE76A0">
              <w:rPr>
                <w:rFonts w:ascii="Arial" w:hAnsi="Arial" w:cs="Arial"/>
                <w:sz w:val="18"/>
                <w:szCs w:val="18"/>
              </w:rPr>
              <w:t>261</w:t>
            </w:r>
          </w:p>
        </w:tc>
        <w:tc>
          <w:tcPr>
            <w:tcW w:w="1843" w:type="dxa"/>
          </w:tcPr>
          <w:p w:rsidR="00290A42" w:rsidRPr="00EE76A0" w:rsidRDefault="00290A42" w:rsidP="0015335A">
            <w:pPr>
              <w:jc w:val="right"/>
              <w:rPr>
                <w:rFonts w:ascii="Arial" w:hAnsi="Arial" w:cs="Arial"/>
                <w:sz w:val="18"/>
                <w:szCs w:val="18"/>
              </w:rPr>
            </w:pPr>
            <w:r w:rsidRPr="00EE76A0">
              <w:rPr>
                <w:rFonts w:ascii="Arial" w:hAnsi="Arial" w:cs="Arial"/>
                <w:sz w:val="18"/>
                <w:szCs w:val="18"/>
              </w:rPr>
              <w:t>$ 12,600.00</w:t>
            </w:r>
          </w:p>
        </w:tc>
      </w:tr>
    </w:tbl>
    <w:p w:rsidR="00290A42" w:rsidRDefault="00290A42" w:rsidP="00290A42">
      <w:pPr>
        <w:jc w:val="both"/>
        <w:rPr>
          <w:rFonts w:ascii="Tahoma" w:hAnsi="Tahoma" w:cs="Tahoma"/>
        </w:rPr>
      </w:pPr>
    </w:p>
    <w:p w:rsidR="00290A42" w:rsidRPr="00144469" w:rsidRDefault="00290A42" w:rsidP="00290A42">
      <w:pPr>
        <w:jc w:val="both"/>
        <w:rPr>
          <w:rFonts w:ascii="Tahoma" w:hAnsi="Tahoma" w:cs="Tahoma"/>
        </w:rPr>
      </w:pPr>
      <w:r>
        <w:rPr>
          <w:rFonts w:ascii="Tahoma" w:hAnsi="Tahoma" w:cs="Tahoma"/>
        </w:rPr>
        <w:t xml:space="preserve"> </w:t>
      </w:r>
    </w:p>
    <w:p w:rsidR="00290A42" w:rsidRDefault="00290A42" w:rsidP="00290A42">
      <w:pPr>
        <w:jc w:val="both"/>
        <w:rPr>
          <w:rFonts w:ascii="Tahoma" w:hAnsi="Tahoma" w:cs="Tahoma"/>
          <w:b/>
        </w:rPr>
      </w:pPr>
    </w:p>
    <w:p w:rsidR="00290A42" w:rsidRDefault="00290A42" w:rsidP="00290A42">
      <w:pPr>
        <w:jc w:val="both"/>
        <w:rPr>
          <w:rFonts w:ascii="Tahoma" w:hAnsi="Tahoma" w:cs="Tahoma"/>
        </w:rPr>
      </w:pPr>
    </w:p>
    <w:p w:rsidR="00290A42" w:rsidRDefault="00290A42" w:rsidP="00290A42">
      <w:pPr>
        <w:jc w:val="both"/>
        <w:rPr>
          <w:rFonts w:ascii="Tahoma" w:hAnsi="Tahoma" w:cs="Tahoma"/>
        </w:rPr>
      </w:pPr>
    </w:p>
    <w:p w:rsidR="00290A42" w:rsidRPr="00EE76A0" w:rsidRDefault="00290A42" w:rsidP="00290A42">
      <w:pPr>
        <w:jc w:val="both"/>
        <w:rPr>
          <w:rFonts w:ascii="Arial" w:hAnsi="Arial" w:cs="Arial"/>
          <w:b/>
          <w:sz w:val="22"/>
          <w:szCs w:val="22"/>
        </w:rPr>
      </w:pPr>
      <w:r w:rsidRPr="00EE76A0">
        <w:rPr>
          <w:rFonts w:ascii="Arial" w:hAnsi="Arial" w:cs="Arial"/>
          <w:sz w:val="22"/>
          <w:szCs w:val="22"/>
        </w:rPr>
        <w:t xml:space="preserve">Por lo tanto, debidamente analizado y discutido lo anterior, el Pleno </w:t>
      </w:r>
      <w:r w:rsidRPr="00EE76A0">
        <w:rPr>
          <w:rFonts w:ascii="Arial" w:hAnsi="Arial" w:cs="Arial"/>
          <w:b/>
          <w:sz w:val="22"/>
          <w:szCs w:val="22"/>
        </w:rPr>
        <w:t>APRUEBA POR UNANIMIDAD DE VOTOS,</w:t>
      </w:r>
      <w:r w:rsidRPr="00EE76A0">
        <w:rPr>
          <w:rFonts w:ascii="Arial" w:hAnsi="Arial" w:cs="Arial"/>
          <w:sz w:val="22"/>
          <w:szCs w:val="22"/>
        </w:rPr>
        <w:t xml:space="preserve"> </w:t>
      </w:r>
      <w:r w:rsidRPr="00EE76A0">
        <w:rPr>
          <w:rFonts w:ascii="Arial" w:hAnsi="Arial" w:cs="Arial"/>
          <w:b/>
          <w:sz w:val="22"/>
          <w:szCs w:val="22"/>
        </w:rPr>
        <w:t xml:space="preserve">el Plan de Operación de la unidad de Transporte y los costos a ejercer que se mencionan, así como la autorización para suscribir el contrato de comodato respectivo. </w:t>
      </w:r>
    </w:p>
    <w:p w:rsidR="00290A42" w:rsidRDefault="00290A42" w:rsidP="00290A42">
      <w:pPr>
        <w:tabs>
          <w:tab w:val="left" w:pos="8931"/>
        </w:tabs>
        <w:ind w:right="-62"/>
        <w:jc w:val="both"/>
        <w:rPr>
          <w:rFonts w:ascii="Arial" w:hAnsi="Arial" w:cs="Arial"/>
          <w:bCs/>
          <w:sz w:val="22"/>
          <w:szCs w:val="22"/>
        </w:rPr>
      </w:pPr>
    </w:p>
    <w:p w:rsidR="00290A42" w:rsidRDefault="00290A42" w:rsidP="00290A42">
      <w:pPr>
        <w:tabs>
          <w:tab w:val="left" w:pos="8931"/>
        </w:tabs>
        <w:ind w:right="-62"/>
        <w:jc w:val="both"/>
        <w:rPr>
          <w:rFonts w:ascii="Arial" w:hAnsi="Arial" w:cs="Arial"/>
          <w:bCs/>
          <w:sz w:val="22"/>
          <w:szCs w:val="22"/>
        </w:rPr>
      </w:pPr>
    </w:p>
    <w:p w:rsidR="00290A42" w:rsidRDefault="00290A42" w:rsidP="00290A42">
      <w:pPr>
        <w:tabs>
          <w:tab w:val="left" w:pos="8931"/>
        </w:tabs>
        <w:ind w:right="-62"/>
        <w:jc w:val="both"/>
        <w:rPr>
          <w:rFonts w:ascii="Arial" w:hAnsi="Arial" w:cs="Arial"/>
          <w:bCs/>
          <w:sz w:val="22"/>
          <w:szCs w:val="22"/>
          <w:lang w:val="es-ES_tradnl"/>
        </w:rPr>
      </w:pPr>
      <w:r w:rsidRPr="00553E64">
        <w:rPr>
          <w:rFonts w:ascii="Arial" w:hAnsi="Arial" w:cs="Arial"/>
          <w:b/>
          <w:bCs/>
          <w:sz w:val="22"/>
          <w:szCs w:val="22"/>
          <w:lang w:val="es-ES_tradnl"/>
        </w:rPr>
        <w:t>5º</w:t>
      </w:r>
      <w:r w:rsidRPr="00E7109A">
        <w:rPr>
          <w:rFonts w:ascii="Arial" w:hAnsi="Arial" w:cs="Arial"/>
          <w:bCs/>
          <w:sz w:val="22"/>
          <w:szCs w:val="22"/>
          <w:lang w:val="es-ES_tradnl"/>
        </w:rPr>
        <w:t xml:space="preserve"> </w:t>
      </w:r>
      <w:r>
        <w:rPr>
          <w:rFonts w:ascii="Arial" w:hAnsi="Arial" w:cs="Arial"/>
          <w:bCs/>
          <w:sz w:val="22"/>
          <w:szCs w:val="22"/>
          <w:lang w:val="es-ES_tradnl"/>
        </w:rPr>
        <w:t xml:space="preserve">PRESIDENTE.- Para dar continuidad a los diferentes talleres que durante la administración se están impartiendo en la Casa de la Cultura en nuestro municipio, es necesario suscribir convenio con la Secretaría de Cultura, por lo que se pone a consideración del Pleno la autorización correspondiente; lo cual analizado y discutido </w:t>
      </w:r>
      <w:r w:rsidRPr="000C63BA">
        <w:rPr>
          <w:rFonts w:ascii="Arial" w:hAnsi="Arial" w:cs="Arial"/>
          <w:b/>
          <w:bCs/>
          <w:sz w:val="22"/>
          <w:szCs w:val="22"/>
          <w:lang w:val="es-ES_tradnl"/>
        </w:rPr>
        <w:t>SE APRUEBA POR UNANIMIDAD DE VOTOS</w:t>
      </w:r>
      <w:r>
        <w:rPr>
          <w:rFonts w:ascii="Arial" w:hAnsi="Arial" w:cs="Arial"/>
          <w:bCs/>
          <w:sz w:val="22"/>
          <w:szCs w:val="22"/>
          <w:lang w:val="es-ES_tradnl"/>
        </w:rPr>
        <w:t xml:space="preserve">, autorizando a las autoridades municipales a la firma del convenio de talleres artísticos 2015. </w:t>
      </w:r>
    </w:p>
    <w:p w:rsidR="00290A42"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r w:rsidRPr="00553E64">
        <w:rPr>
          <w:rFonts w:ascii="Arial" w:hAnsi="Arial" w:cs="Arial"/>
          <w:b/>
          <w:bCs/>
          <w:sz w:val="22"/>
          <w:szCs w:val="22"/>
          <w:lang w:val="es-ES_tradnl"/>
        </w:rPr>
        <w:t>6º</w:t>
      </w:r>
      <w:r w:rsidRPr="00E7109A">
        <w:rPr>
          <w:rFonts w:ascii="Arial" w:hAnsi="Arial" w:cs="Arial"/>
          <w:bCs/>
          <w:sz w:val="22"/>
          <w:szCs w:val="22"/>
          <w:lang w:val="es-ES_tradnl"/>
        </w:rPr>
        <w:t xml:space="preserve"> </w:t>
      </w:r>
      <w:r>
        <w:rPr>
          <w:rFonts w:ascii="Arial" w:hAnsi="Arial" w:cs="Arial"/>
          <w:bCs/>
          <w:sz w:val="22"/>
          <w:szCs w:val="22"/>
          <w:lang w:val="es-ES_tradnl"/>
        </w:rPr>
        <w:t xml:space="preserve">PRESIDENTE.- Se solicita la autorización para suscribir convenio de Colaboración y coordinación para la Construcción, ampliación y mejoramiento de la infraestructura pública municipal, con la Congregación Mariana Trinitaria A.C., para realizar obras comunitarias de impacto social; por lo que una vez analizado y discutido lo anterior, </w:t>
      </w:r>
      <w:r w:rsidRPr="00023C5B">
        <w:rPr>
          <w:rFonts w:ascii="Arial" w:hAnsi="Arial" w:cs="Arial"/>
          <w:b/>
          <w:bCs/>
          <w:sz w:val="22"/>
          <w:szCs w:val="22"/>
          <w:lang w:val="es-ES_tradnl"/>
        </w:rPr>
        <w:t>SE APRUEBA POR UNANIMIDAD DE VOTOS,</w:t>
      </w:r>
      <w:r>
        <w:rPr>
          <w:rFonts w:ascii="Arial" w:hAnsi="Arial" w:cs="Arial"/>
          <w:bCs/>
          <w:sz w:val="22"/>
          <w:szCs w:val="22"/>
          <w:lang w:val="es-ES_tradnl"/>
        </w:rPr>
        <w:t xml:space="preserve">  autorizar a las autoridades municipales que corresponda para la suscripción de los convenios respectivos. </w:t>
      </w:r>
    </w:p>
    <w:p w:rsidR="00290A42" w:rsidRPr="00E7109A"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r w:rsidRPr="00553E64">
        <w:rPr>
          <w:rFonts w:ascii="Arial" w:hAnsi="Arial" w:cs="Arial"/>
          <w:b/>
          <w:bCs/>
          <w:sz w:val="22"/>
          <w:szCs w:val="22"/>
          <w:lang w:val="es-ES_tradnl"/>
        </w:rPr>
        <w:t>7º</w:t>
      </w:r>
      <w:r w:rsidRPr="00E7109A">
        <w:rPr>
          <w:rFonts w:ascii="Arial" w:hAnsi="Arial" w:cs="Arial"/>
          <w:bCs/>
          <w:sz w:val="22"/>
          <w:szCs w:val="22"/>
          <w:lang w:val="es-ES_tradnl"/>
        </w:rPr>
        <w:t xml:space="preserve"> </w:t>
      </w:r>
      <w:r>
        <w:rPr>
          <w:rFonts w:ascii="Arial" w:hAnsi="Arial" w:cs="Arial"/>
          <w:bCs/>
          <w:sz w:val="22"/>
          <w:szCs w:val="22"/>
          <w:lang w:val="es-ES_tradnl"/>
        </w:rPr>
        <w:t xml:space="preserve">PRESIDENTE.- Se solicita autorización para continuar en el Programa denominado “Agenda para el Desarrollo Municipal 2015”, el cual se ha venido desarrollando con la finalidad de generar las mejores condiciones de desarrollo, que permita a los municipios ejercer las responsabilidades y recursos de forma más eficiente y transparente; asimismo se propone que el enlace entre el municipio y la dependencia del Gobierno del Estado, sea el Lic. Alejandro Jacob Navarro Caro.  Analizado y discutido lo anterior </w:t>
      </w:r>
      <w:r w:rsidRPr="00CC163E">
        <w:rPr>
          <w:rFonts w:ascii="Arial" w:hAnsi="Arial" w:cs="Arial"/>
          <w:b/>
          <w:bCs/>
          <w:sz w:val="22"/>
          <w:szCs w:val="22"/>
          <w:lang w:val="es-ES_tradnl"/>
        </w:rPr>
        <w:t>SE APRUEBAN POR UNANIMIDAD DE VOTOS</w:t>
      </w:r>
      <w:r>
        <w:rPr>
          <w:rFonts w:ascii="Arial" w:hAnsi="Arial" w:cs="Arial"/>
          <w:bCs/>
          <w:sz w:val="22"/>
          <w:szCs w:val="22"/>
          <w:lang w:val="es-ES_tradnl"/>
        </w:rPr>
        <w:t xml:space="preserve"> ingresar al Programa que se menciona y la designación del enlace que se propone. </w:t>
      </w:r>
    </w:p>
    <w:p w:rsidR="00290A42"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r w:rsidRPr="00553E64">
        <w:rPr>
          <w:rFonts w:ascii="Arial" w:hAnsi="Arial" w:cs="Arial"/>
          <w:b/>
          <w:bCs/>
          <w:sz w:val="22"/>
          <w:szCs w:val="22"/>
          <w:lang w:val="es-ES_tradnl"/>
        </w:rPr>
        <w:t>8º</w:t>
      </w:r>
      <w:r w:rsidRPr="00E7109A">
        <w:rPr>
          <w:rFonts w:ascii="Arial" w:hAnsi="Arial" w:cs="Arial"/>
          <w:bCs/>
          <w:sz w:val="22"/>
          <w:szCs w:val="22"/>
          <w:lang w:val="es-ES_tradnl"/>
        </w:rPr>
        <w:t xml:space="preserve"> </w:t>
      </w:r>
      <w:r>
        <w:rPr>
          <w:rFonts w:ascii="Arial" w:hAnsi="Arial" w:cs="Arial"/>
          <w:bCs/>
          <w:sz w:val="22"/>
          <w:szCs w:val="22"/>
          <w:lang w:val="es-ES_tradnl"/>
        </w:rPr>
        <w:t xml:space="preserve">PRESIDENTE.- Se solicita autorización para </w:t>
      </w:r>
      <w:r w:rsidRPr="00E7109A">
        <w:rPr>
          <w:rFonts w:ascii="Arial" w:hAnsi="Arial" w:cs="Arial"/>
          <w:bCs/>
          <w:sz w:val="22"/>
          <w:szCs w:val="22"/>
          <w:lang w:val="es-ES_tradnl"/>
        </w:rPr>
        <w:t>adherirse al Proyecto denominado México Conectado y</w:t>
      </w:r>
      <w:r>
        <w:rPr>
          <w:rFonts w:ascii="Arial" w:hAnsi="Arial" w:cs="Arial"/>
          <w:bCs/>
          <w:sz w:val="22"/>
          <w:szCs w:val="22"/>
          <w:lang w:val="es-ES_tradnl"/>
        </w:rPr>
        <w:t xml:space="preserve"> suscribir convenio respectivo, analizado y discutido lo anterior el Pleno APRUEBA POR UNANIMIDAD DE VOTOS, lo siguiente: </w:t>
      </w:r>
    </w:p>
    <w:p w:rsidR="00290A42"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Se aprueba la adhesión del Municipio de Ahualulco de Mercado, Jalisco, al Proyecto México Conectado comprometiéndose a acatar sus lineamientos con el objetivo de cumplir con las políticas, mecanismos y acciones necesarios para brindar acceso a internet y la banda ancha en todos los sitios y espacios públicos municipales, en el contexto de una red troncal y una red compartida de telecomunicaciones. </w:t>
      </w:r>
    </w:p>
    <w:p w:rsidR="00290A42"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Con lo anterior, se faculta al Ingeniero Gerardo Mauricio </w:t>
      </w:r>
      <w:proofErr w:type="spellStart"/>
      <w:r>
        <w:rPr>
          <w:rFonts w:ascii="Arial" w:hAnsi="Arial" w:cs="Arial"/>
          <w:bCs/>
          <w:sz w:val="22"/>
          <w:szCs w:val="22"/>
          <w:lang w:val="es-ES_tradnl"/>
        </w:rPr>
        <w:t>Guizar</w:t>
      </w:r>
      <w:proofErr w:type="spellEnd"/>
      <w:r>
        <w:rPr>
          <w:rFonts w:ascii="Arial" w:hAnsi="Arial" w:cs="Arial"/>
          <w:bCs/>
          <w:sz w:val="22"/>
          <w:szCs w:val="22"/>
          <w:lang w:val="es-ES_tradnl"/>
        </w:rPr>
        <w:t xml:space="preserve"> Macías, Presidente Municipal de Ahualulco de Mercado, Jalisco, para que emita la solicitud de adhesión y demás documentos relacionados con el proceso de Adhesión de Municipios conforme a lo establecido en la Cláusula Décima Segunda “Esquemas de adhesión para los municipios”, del anexo 3 del </w:t>
      </w:r>
      <w:r w:rsidRPr="00E7109A">
        <w:rPr>
          <w:rFonts w:ascii="Arial" w:hAnsi="Arial" w:cs="Arial"/>
          <w:bCs/>
          <w:i/>
          <w:sz w:val="22"/>
          <w:szCs w:val="22"/>
          <w:lang w:val="es-ES_tradnl"/>
        </w:rPr>
        <w:t>“Convenio específico de coordinación para conjuntar acciones y recursos para contribuir en la realización de las actividades del Proyecto México Conectado en el Estado de Jalisco”.</w:t>
      </w:r>
      <w:r>
        <w:rPr>
          <w:rFonts w:ascii="Arial" w:hAnsi="Arial" w:cs="Arial"/>
          <w:bCs/>
          <w:sz w:val="22"/>
          <w:szCs w:val="22"/>
          <w:lang w:val="es-ES_tradnl"/>
        </w:rPr>
        <w:t xml:space="preserve"> </w:t>
      </w:r>
    </w:p>
    <w:p w:rsidR="00290A42" w:rsidRDefault="00290A42" w:rsidP="00290A42">
      <w:pPr>
        <w:tabs>
          <w:tab w:val="left" w:pos="8931"/>
        </w:tabs>
        <w:ind w:right="-62"/>
        <w:jc w:val="both"/>
        <w:rPr>
          <w:rFonts w:ascii="Arial" w:hAnsi="Arial" w:cs="Arial"/>
          <w:bCs/>
          <w:sz w:val="22"/>
          <w:szCs w:val="22"/>
          <w:lang w:val="es-ES_tradnl"/>
        </w:rPr>
      </w:pPr>
    </w:p>
    <w:p w:rsidR="00290A42" w:rsidRPr="00E7109A" w:rsidRDefault="00290A42" w:rsidP="00290A42">
      <w:pPr>
        <w:tabs>
          <w:tab w:val="left" w:pos="8931"/>
        </w:tabs>
        <w:ind w:right="-62"/>
        <w:jc w:val="both"/>
        <w:rPr>
          <w:rFonts w:ascii="Arial" w:hAnsi="Arial" w:cs="Arial"/>
          <w:bCs/>
          <w:sz w:val="22"/>
          <w:szCs w:val="22"/>
          <w:lang w:val="es-ES_tradnl"/>
        </w:rPr>
      </w:pPr>
    </w:p>
    <w:p w:rsidR="00290A42" w:rsidRPr="005E76E6" w:rsidRDefault="00290A42" w:rsidP="00290A42">
      <w:pPr>
        <w:ind w:right="50"/>
        <w:jc w:val="both"/>
        <w:rPr>
          <w:rFonts w:ascii="Arial" w:hAnsi="Arial" w:cs="Arial"/>
          <w:b/>
          <w:sz w:val="22"/>
          <w:szCs w:val="22"/>
        </w:rPr>
      </w:pPr>
      <w:r>
        <w:rPr>
          <w:rFonts w:ascii="Arial" w:hAnsi="Arial" w:cs="Arial"/>
          <w:b/>
          <w:sz w:val="22"/>
          <w:szCs w:val="22"/>
        </w:rPr>
        <w:t xml:space="preserve">9º </w:t>
      </w:r>
      <w:r w:rsidRPr="005E76E6">
        <w:rPr>
          <w:rFonts w:ascii="Arial" w:hAnsi="Arial" w:cs="Arial"/>
          <w:b/>
          <w:sz w:val="22"/>
          <w:szCs w:val="22"/>
        </w:rPr>
        <w:t>Se</w:t>
      </w:r>
      <w:r>
        <w:rPr>
          <w:rFonts w:ascii="Arial" w:hAnsi="Arial" w:cs="Arial"/>
          <w:b/>
          <w:sz w:val="22"/>
          <w:szCs w:val="22"/>
        </w:rPr>
        <w:t xml:space="preserve"> presentaron para desahogo los siguientes Asuntos V</w:t>
      </w:r>
      <w:r w:rsidRPr="005E76E6">
        <w:rPr>
          <w:rFonts w:ascii="Arial" w:hAnsi="Arial" w:cs="Arial"/>
          <w:b/>
          <w:sz w:val="22"/>
          <w:szCs w:val="22"/>
        </w:rPr>
        <w:t>arios:</w:t>
      </w:r>
    </w:p>
    <w:p w:rsidR="00290A42" w:rsidRPr="00CC163E" w:rsidRDefault="00290A42" w:rsidP="00290A42">
      <w:pPr>
        <w:tabs>
          <w:tab w:val="left" w:pos="8931"/>
        </w:tabs>
        <w:ind w:right="-62"/>
        <w:jc w:val="both"/>
        <w:rPr>
          <w:rFonts w:ascii="Arial" w:hAnsi="Arial" w:cs="Arial"/>
          <w:b/>
          <w:bCs/>
          <w:sz w:val="22"/>
          <w:szCs w:val="22"/>
        </w:rPr>
      </w:pPr>
    </w:p>
    <w:p w:rsidR="00290A42" w:rsidRDefault="00290A42" w:rsidP="00290A42">
      <w:pPr>
        <w:ind w:right="50"/>
        <w:jc w:val="both"/>
        <w:rPr>
          <w:rFonts w:ascii="Arial" w:hAnsi="Arial" w:cs="Arial"/>
          <w:b/>
          <w:sz w:val="22"/>
          <w:szCs w:val="22"/>
        </w:rPr>
      </w:pPr>
      <w:r>
        <w:rPr>
          <w:rFonts w:ascii="Arial" w:hAnsi="Arial" w:cs="Arial"/>
          <w:b/>
          <w:sz w:val="22"/>
          <w:szCs w:val="22"/>
        </w:rPr>
        <w:t xml:space="preserve">1. </w:t>
      </w:r>
      <w:r w:rsidRPr="0035088D">
        <w:rPr>
          <w:rFonts w:ascii="Arial" w:hAnsi="Arial" w:cs="Arial"/>
          <w:b/>
          <w:sz w:val="22"/>
          <w:szCs w:val="22"/>
        </w:rPr>
        <w:t xml:space="preserve">ASUNTO VARIO </w:t>
      </w:r>
    </w:p>
    <w:p w:rsidR="00290A42" w:rsidRDefault="00290A42" w:rsidP="00290A42">
      <w:pPr>
        <w:tabs>
          <w:tab w:val="left" w:pos="8931"/>
        </w:tabs>
        <w:ind w:right="-62"/>
        <w:jc w:val="both"/>
        <w:rPr>
          <w:rFonts w:ascii="Arial" w:hAnsi="Arial" w:cs="Arial"/>
          <w:bCs/>
          <w:sz w:val="22"/>
          <w:szCs w:val="22"/>
          <w:lang w:val="es-ES_tradnl"/>
        </w:rPr>
      </w:pPr>
      <w:r w:rsidRPr="0087535A">
        <w:rPr>
          <w:rFonts w:ascii="Arial" w:hAnsi="Arial" w:cs="Arial"/>
          <w:bCs/>
          <w:sz w:val="22"/>
          <w:szCs w:val="22"/>
          <w:lang w:val="es-ES_tradnl"/>
        </w:rPr>
        <w:t>1.1 SÍNDICO</w:t>
      </w:r>
      <w:r>
        <w:rPr>
          <w:rFonts w:ascii="Arial" w:hAnsi="Arial" w:cs="Arial"/>
          <w:bCs/>
          <w:sz w:val="22"/>
          <w:szCs w:val="22"/>
          <w:lang w:val="es-ES_tradnl"/>
        </w:rPr>
        <w:t>.- Hay una petición por parte de los comerciantes ambulantes del cambio del lugar por la calle 16 de Septiembre durante las vacaciones de Semana Santa. Comentan que por la calle Hidalgo donde están ahorita las ventas están muy malas.</w:t>
      </w:r>
    </w:p>
    <w:p w:rsidR="00290A42"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MTRA. MA. ELENA.- Comenta que en el lugar donde se encuentran están más cómodos y la gente más segura. </w:t>
      </w:r>
    </w:p>
    <w:p w:rsidR="00290A42"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MUNICIPAL.- No se da ninguna autorización sino se aprueba en cabildo. </w:t>
      </w:r>
    </w:p>
    <w:p w:rsidR="00290A42"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MTRA. PATRICIA.- No es cuestión de la comisión de mercados, sino de lo que se apruebe en cabildo. No son caprichos pues si hay algo legal que se respete.</w:t>
      </w:r>
    </w:p>
    <w:p w:rsidR="00290A42"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r>
        <w:rPr>
          <w:rFonts w:ascii="Arial" w:hAnsi="Arial" w:cs="Arial"/>
          <w:sz w:val="22"/>
          <w:szCs w:val="22"/>
        </w:rPr>
        <w:t>Una vez, revisado, analizado y discutido el punto</w:t>
      </w:r>
      <w:r w:rsidRPr="000C59CE">
        <w:rPr>
          <w:rFonts w:ascii="Arial" w:hAnsi="Arial" w:cs="Arial"/>
          <w:sz w:val="22"/>
          <w:szCs w:val="22"/>
        </w:rPr>
        <w:t xml:space="preserve">, se </w:t>
      </w:r>
      <w:r>
        <w:rPr>
          <w:rFonts w:ascii="Arial" w:hAnsi="Arial" w:cs="Arial"/>
          <w:b/>
          <w:bCs/>
          <w:sz w:val="22"/>
          <w:szCs w:val="22"/>
        </w:rPr>
        <w:t>acuerda y aprueba</w:t>
      </w:r>
      <w:r w:rsidRPr="000C59CE">
        <w:rPr>
          <w:rFonts w:ascii="Arial" w:hAnsi="Arial" w:cs="Arial"/>
          <w:b/>
          <w:bCs/>
          <w:sz w:val="22"/>
          <w:szCs w:val="22"/>
        </w:rPr>
        <w:t xml:space="preserve"> en lo general y en lo particular por UNANIMIDAD DE VOTOS </w:t>
      </w:r>
      <w:r w:rsidRPr="00AC2164">
        <w:rPr>
          <w:rFonts w:ascii="Arial" w:hAnsi="Arial" w:cs="Arial"/>
          <w:bCs/>
          <w:sz w:val="22"/>
          <w:szCs w:val="22"/>
        </w:rPr>
        <w:t>que los puestos de los comerciantes ambulantes permanezcan en el lugar</w:t>
      </w:r>
      <w:r>
        <w:rPr>
          <w:rFonts w:ascii="Arial" w:hAnsi="Arial" w:cs="Arial"/>
          <w:b/>
          <w:bCs/>
          <w:sz w:val="22"/>
          <w:szCs w:val="22"/>
        </w:rPr>
        <w:t xml:space="preserve"> </w:t>
      </w:r>
      <w:r>
        <w:rPr>
          <w:rFonts w:ascii="Arial" w:hAnsi="Arial" w:cs="Arial"/>
          <w:bCs/>
          <w:sz w:val="22"/>
          <w:szCs w:val="22"/>
          <w:lang w:val="es-ES_tradnl"/>
        </w:rPr>
        <w:t>donde están actualmente por la calle Hidalgo conforme al acuerdo establecido.</w:t>
      </w:r>
    </w:p>
    <w:p w:rsidR="00290A42" w:rsidRPr="0087535A" w:rsidRDefault="00290A42" w:rsidP="00290A42">
      <w:pPr>
        <w:tabs>
          <w:tab w:val="left" w:pos="8931"/>
        </w:tabs>
        <w:ind w:right="-62"/>
        <w:jc w:val="both"/>
        <w:rPr>
          <w:rFonts w:ascii="Arial" w:hAnsi="Arial" w:cs="Arial"/>
          <w:bCs/>
          <w:sz w:val="22"/>
          <w:szCs w:val="22"/>
          <w:lang w:val="es-ES_tradnl"/>
        </w:rPr>
      </w:pPr>
    </w:p>
    <w:p w:rsidR="00290A42" w:rsidRDefault="00290A42" w:rsidP="00290A42">
      <w:pPr>
        <w:tabs>
          <w:tab w:val="left" w:pos="8931"/>
        </w:tabs>
        <w:ind w:right="-62"/>
        <w:jc w:val="both"/>
        <w:rPr>
          <w:rFonts w:ascii="Arial" w:hAnsi="Arial" w:cs="Arial"/>
          <w:bCs/>
          <w:sz w:val="22"/>
          <w:szCs w:val="22"/>
          <w:lang w:val="es-ES_tradnl"/>
        </w:rPr>
      </w:pPr>
    </w:p>
    <w:p w:rsidR="00290A42" w:rsidRDefault="00290A42" w:rsidP="00290A42">
      <w:pPr>
        <w:ind w:right="50"/>
        <w:jc w:val="both"/>
        <w:rPr>
          <w:rFonts w:ascii="Arial" w:hAnsi="Arial" w:cs="Arial"/>
          <w:b/>
          <w:bCs/>
          <w:sz w:val="22"/>
          <w:szCs w:val="22"/>
          <w:lang w:val="es-ES_tradnl"/>
        </w:rPr>
      </w:pPr>
      <w:r>
        <w:rPr>
          <w:rFonts w:ascii="Arial" w:hAnsi="Arial" w:cs="Arial"/>
          <w:b/>
          <w:bCs/>
          <w:sz w:val="22"/>
          <w:szCs w:val="22"/>
          <w:lang w:val="es-ES_tradnl"/>
        </w:rPr>
        <w:t>10º Clausura.</w:t>
      </w:r>
    </w:p>
    <w:p w:rsidR="00290A42" w:rsidRPr="006F21AA" w:rsidRDefault="00290A42" w:rsidP="00290A42">
      <w:pPr>
        <w:ind w:right="50"/>
        <w:jc w:val="both"/>
        <w:rPr>
          <w:rFonts w:ascii="Arial" w:hAnsi="Arial" w:cs="Arial"/>
          <w:b/>
          <w:bCs/>
          <w:sz w:val="22"/>
          <w:szCs w:val="22"/>
          <w:lang w:val="es-ES_tradnl"/>
        </w:rPr>
      </w:pPr>
    </w:p>
    <w:p w:rsidR="00290A42" w:rsidRPr="000654C0" w:rsidRDefault="00290A42" w:rsidP="00290A4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sidRPr="007B13B4">
        <w:rPr>
          <w:rFonts w:ascii="Arial" w:hAnsi="Arial" w:cs="Arial"/>
          <w:b/>
          <w:sz w:val="22"/>
          <w:szCs w:val="22"/>
        </w:rPr>
        <w:t>19:</w:t>
      </w:r>
      <w:r>
        <w:rPr>
          <w:rFonts w:ascii="Arial" w:hAnsi="Arial" w:cs="Arial"/>
          <w:b/>
          <w:sz w:val="22"/>
          <w:szCs w:val="22"/>
        </w:rPr>
        <w:t xml:space="preserve">30 horas </w:t>
      </w:r>
      <w:r w:rsidRPr="000654C0">
        <w:rPr>
          <w:rFonts w:ascii="Arial" w:hAnsi="Arial" w:cs="Arial"/>
          <w:sz w:val="22"/>
          <w:szCs w:val="22"/>
        </w:rPr>
        <w:t>del día de la fecha citada. Luego leí</w:t>
      </w:r>
      <w:r>
        <w:rPr>
          <w:rFonts w:ascii="Arial" w:hAnsi="Arial" w:cs="Arial"/>
          <w:sz w:val="22"/>
          <w:szCs w:val="22"/>
        </w:rPr>
        <w:t>d</w:t>
      </w:r>
      <w:r w:rsidRPr="000654C0">
        <w:rPr>
          <w:rFonts w:ascii="Arial" w:hAnsi="Arial" w:cs="Arial"/>
          <w:sz w:val="22"/>
          <w:szCs w:val="22"/>
        </w:rPr>
        <w:t>a y conformes con el contenido de esta acta firman en ella los que intervinieron.</w:t>
      </w:r>
    </w:p>
    <w:p w:rsidR="00290A42" w:rsidRPr="000654C0" w:rsidRDefault="00290A42" w:rsidP="00290A42">
      <w:pPr>
        <w:jc w:val="center"/>
        <w:rPr>
          <w:rFonts w:ascii="Arial" w:hAnsi="Arial" w:cs="Arial"/>
          <w:b/>
          <w:sz w:val="22"/>
          <w:szCs w:val="22"/>
        </w:rPr>
      </w:pPr>
    </w:p>
    <w:p w:rsidR="00290A42" w:rsidRPr="000654C0" w:rsidRDefault="00290A42" w:rsidP="00290A42">
      <w:pPr>
        <w:jc w:val="center"/>
        <w:rPr>
          <w:rFonts w:ascii="Arial" w:hAnsi="Arial" w:cs="Arial"/>
          <w:b/>
          <w:sz w:val="22"/>
          <w:szCs w:val="22"/>
        </w:rPr>
      </w:pPr>
      <w:r w:rsidRPr="000654C0">
        <w:rPr>
          <w:rFonts w:ascii="Arial" w:hAnsi="Arial" w:cs="Arial"/>
          <w:b/>
          <w:sz w:val="22"/>
          <w:szCs w:val="22"/>
        </w:rPr>
        <w:t xml:space="preserve">H. AYUNTAMIENTO CONSTITUCIONAL </w:t>
      </w:r>
    </w:p>
    <w:p w:rsidR="00290A42" w:rsidRPr="000654C0" w:rsidRDefault="00290A42" w:rsidP="00290A42">
      <w:pPr>
        <w:jc w:val="center"/>
        <w:rPr>
          <w:rFonts w:ascii="Arial" w:hAnsi="Arial" w:cs="Arial"/>
          <w:b/>
          <w:sz w:val="22"/>
          <w:szCs w:val="22"/>
        </w:rPr>
      </w:pPr>
      <w:r w:rsidRPr="000654C0">
        <w:rPr>
          <w:rFonts w:ascii="Arial" w:hAnsi="Arial" w:cs="Arial"/>
          <w:b/>
          <w:sz w:val="22"/>
          <w:szCs w:val="22"/>
        </w:rPr>
        <w:t xml:space="preserve">DE AHUALULCO DE MERCADO, JALISCO. </w:t>
      </w:r>
    </w:p>
    <w:p w:rsidR="00290A42" w:rsidRDefault="00290A42" w:rsidP="00290A42">
      <w:pPr>
        <w:jc w:val="center"/>
        <w:rPr>
          <w:rFonts w:ascii="Arial" w:hAnsi="Arial" w:cs="Arial"/>
          <w:b/>
          <w:sz w:val="22"/>
          <w:szCs w:val="22"/>
        </w:rPr>
      </w:pPr>
    </w:p>
    <w:p w:rsidR="00290A42" w:rsidRDefault="00290A42" w:rsidP="00290A42">
      <w:pPr>
        <w:jc w:val="center"/>
        <w:rPr>
          <w:rFonts w:ascii="Arial" w:hAnsi="Arial" w:cs="Arial"/>
          <w:b/>
          <w:sz w:val="22"/>
          <w:szCs w:val="22"/>
        </w:rPr>
      </w:pPr>
    </w:p>
    <w:p w:rsidR="00290A42" w:rsidRPr="000654C0" w:rsidRDefault="00290A42" w:rsidP="00290A42">
      <w:pPr>
        <w:jc w:val="center"/>
        <w:rPr>
          <w:rFonts w:ascii="Arial" w:hAnsi="Arial" w:cs="Arial"/>
          <w:b/>
          <w:sz w:val="22"/>
          <w:szCs w:val="22"/>
        </w:rPr>
      </w:pPr>
    </w:p>
    <w:p w:rsidR="00290A42" w:rsidRPr="00A45499" w:rsidRDefault="00290A42" w:rsidP="00290A42">
      <w:pPr>
        <w:jc w:val="center"/>
        <w:rPr>
          <w:rFonts w:ascii="Arial" w:hAnsi="Arial" w:cs="Arial"/>
          <w:sz w:val="20"/>
          <w:szCs w:val="20"/>
        </w:rPr>
      </w:pPr>
      <w:r>
        <w:rPr>
          <w:rFonts w:ascii="Arial" w:hAnsi="Arial" w:cs="Arial"/>
          <w:sz w:val="20"/>
          <w:szCs w:val="20"/>
        </w:rPr>
        <w:t>ING. GERARDO MAURICIO GUÍ</w:t>
      </w:r>
      <w:r w:rsidRPr="00A45499">
        <w:rPr>
          <w:rFonts w:ascii="Arial" w:hAnsi="Arial" w:cs="Arial"/>
          <w:sz w:val="20"/>
          <w:szCs w:val="20"/>
        </w:rPr>
        <w:t xml:space="preserve">ZAR MACÍAS </w:t>
      </w:r>
    </w:p>
    <w:p w:rsidR="00290A42" w:rsidRPr="00A45499" w:rsidRDefault="00290A42" w:rsidP="00290A42">
      <w:pPr>
        <w:jc w:val="center"/>
        <w:rPr>
          <w:rFonts w:ascii="Arial" w:hAnsi="Arial" w:cs="Arial"/>
          <w:b/>
          <w:sz w:val="20"/>
          <w:szCs w:val="20"/>
        </w:rPr>
      </w:pPr>
      <w:r w:rsidRPr="00A45499">
        <w:rPr>
          <w:rFonts w:ascii="Arial" w:hAnsi="Arial" w:cs="Arial"/>
          <w:b/>
          <w:sz w:val="20"/>
          <w:szCs w:val="20"/>
        </w:rPr>
        <w:t>Presidente Municipal</w:t>
      </w:r>
    </w:p>
    <w:p w:rsidR="00290A42" w:rsidRPr="00A45499" w:rsidRDefault="00290A42" w:rsidP="00290A42">
      <w:pPr>
        <w:jc w:val="both"/>
        <w:rPr>
          <w:rFonts w:ascii="Arial" w:hAnsi="Arial" w:cs="Arial"/>
          <w:sz w:val="20"/>
          <w:szCs w:val="20"/>
        </w:rPr>
      </w:pPr>
    </w:p>
    <w:p w:rsidR="00290A42" w:rsidRDefault="00290A42" w:rsidP="00290A42">
      <w:pPr>
        <w:jc w:val="both"/>
        <w:rPr>
          <w:rFonts w:ascii="Arial" w:hAnsi="Arial" w:cs="Arial"/>
          <w:sz w:val="20"/>
          <w:szCs w:val="20"/>
        </w:rPr>
      </w:pPr>
    </w:p>
    <w:p w:rsidR="00290A42" w:rsidRPr="00A45499" w:rsidRDefault="00290A42" w:rsidP="00290A42">
      <w:pPr>
        <w:jc w:val="both"/>
        <w:rPr>
          <w:rFonts w:ascii="Arial" w:hAnsi="Arial" w:cs="Arial"/>
          <w:sz w:val="20"/>
          <w:szCs w:val="20"/>
        </w:rPr>
      </w:pPr>
    </w:p>
    <w:p w:rsidR="00290A42" w:rsidRPr="00A45499" w:rsidRDefault="00290A42" w:rsidP="00290A42">
      <w:pPr>
        <w:rPr>
          <w:rFonts w:ascii="Arial" w:hAnsi="Arial" w:cs="Arial"/>
          <w:bCs/>
          <w:sz w:val="20"/>
          <w:szCs w:val="20"/>
        </w:rPr>
      </w:pPr>
      <w:r>
        <w:rPr>
          <w:rFonts w:ascii="Arial" w:hAnsi="Arial" w:cs="Arial"/>
          <w:bCs/>
          <w:sz w:val="20"/>
          <w:szCs w:val="20"/>
        </w:rPr>
        <w:t>MT</w:t>
      </w:r>
      <w:r w:rsidRPr="00A45499">
        <w:rPr>
          <w:rFonts w:ascii="Arial" w:hAnsi="Arial" w:cs="Arial"/>
          <w:bCs/>
          <w:sz w:val="20"/>
          <w:szCs w:val="20"/>
        </w:rPr>
        <w:t>RA. MARIA ELENA GOMEZ QUINTERO</w:t>
      </w:r>
      <w:r w:rsidRPr="00A45499">
        <w:rPr>
          <w:rFonts w:ascii="Arial" w:hAnsi="Arial" w:cs="Arial"/>
          <w:bCs/>
          <w:sz w:val="20"/>
          <w:szCs w:val="20"/>
        </w:rPr>
        <w:tab/>
      </w:r>
      <w:r w:rsidRPr="00A45499">
        <w:rPr>
          <w:rFonts w:ascii="Arial" w:hAnsi="Arial" w:cs="Arial"/>
          <w:bCs/>
          <w:sz w:val="20"/>
          <w:szCs w:val="20"/>
        </w:rPr>
        <w:tab/>
      </w:r>
      <w:r>
        <w:rPr>
          <w:rFonts w:ascii="Arial" w:hAnsi="Arial" w:cs="Arial"/>
          <w:bCs/>
          <w:sz w:val="20"/>
          <w:szCs w:val="20"/>
        </w:rPr>
        <w:t xml:space="preserve">            </w:t>
      </w:r>
      <w:r w:rsidRPr="00A45499">
        <w:rPr>
          <w:rFonts w:ascii="Arial" w:hAnsi="Arial" w:cs="Arial"/>
          <w:bCs/>
          <w:sz w:val="20"/>
          <w:szCs w:val="20"/>
        </w:rPr>
        <w:t>C. JOSE FELIX MEDINA RAMÍREZ</w:t>
      </w:r>
    </w:p>
    <w:p w:rsidR="00290A42" w:rsidRPr="00A45499" w:rsidRDefault="00290A42" w:rsidP="00290A42">
      <w:pPr>
        <w:jc w:val="both"/>
        <w:rPr>
          <w:rFonts w:ascii="Arial" w:hAnsi="Arial" w:cs="Arial"/>
          <w:bCs/>
          <w:sz w:val="20"/>
          <w:szCs w:val="20"/>
        </w:rPr>
      </w:pPr>
      <w:r w:rsidRPr="00A45499">
        <w:rPr>
          <w:rFonts w:ascii="Arial" w:hAnsi="Arial" w:cs="Arial"/>
          <w:bCs/>
          <w:sz w:val="20"/>
          <w:szCs w:val="20"/>
        </w:rPr>
        <w:tab/>
      </w:r>
      <w:r w:rsidRPr="00A45499">
        <w:rPr>
          <w:rFonts w:ascii="Arial" w:hAnsi="Arial" w:cs="Arial"/>
          <w:bCs/>
          <w:sz w:val="20"/>
          <w:szCs w:val="20"/>
        </w:rPr>
        <w:tab/>
      </w:r>
      <w:r w:rsidRPr="00A45499">
        <w:rPr>
          <w:rFonts w:ascii="Arial" w:hAnsi="Arial" w:cs="Arial"/>
          <w:b/>
          <w:bCs/>
          <w:sz w:val="20"/>
          <w:szCs w:val="20"/>
        </w:rPr>
        <w:t xml:space="preserve">Regidora </w:t>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t>Regidor</w:t>
      </w:r>
      <w:r w:rsidRPr="00A45499">
        <w:rPr>
          <w:rFonts w:ascii="Arial" w:hAnsi="Arial" w:cs="Arial"/>
          <w:bCs/>
          <w:sz w:val="20"/>
          <w:szCs w:val="20"/>
        </w:rPr>
        <w:t xml:space="preserve"> </w:t>
      </w:r>
    </w:p>
    <w:p w:rsidR="00290A42" w:rsidRPr="00A45499" w:rsidRDefault="00290A42" w:rsidP="00290A42">
      <w:pPr>
        <w:jc w:val="both"/>
        <w:rPr>
          <w:rFonts w:ascii="Arial" w:hAnsi="Arial" w:cs="Arial"/>
          <w:bCs/>
          <w:sz w:val="20"/>
          <w:szCs w:val="20"/>
        </w:rPr>
      </w:pPr>
    </w:p>
    <w:p w:rsidR="00290A42" w:rsidRDefault="00290A42" w:rsidP="00290A42">
      <w:pPr>
        <w:jc w:val="both"/>
        <w:rPr>
          <w:rFonts w:ascii="Arial" w:hAnsi="Arial" w:cs="Arial"/>
          <w:bCs/>
          <w:sz w:val="20"/>
          <w:szCs w:val="20"/>
        </w:rPr>
      </w:pPr>
    </w:p>
    <w:p w:rsidR="00290A42" w:rsidRPr="00A45499" w:rsidRDefault="00290A42" w:rsidP="00290A42">
      <w:pPr>
        <w:jc w:val="both"/>
        <w:rPr>
          <w:rFonts w:ascii="Arial" w:hAnsi="Arial" w:cs="Arial"/>
          <w:bCs/>
          <w:sz w:val="20"/>
          <w:szCs w:val="20"/>
        </w:rPr>
      </w:pPr>
    </w:p>
    <w:p w:rsidR="00290A42" w:rsidRPr="00A45499" w:rsidRDefault="00290A42" w:rsidP="00290A42">
      <w:pPr>
        <w:jc w:val="both"/>
        <w:rPr>
          <w:rFonts w:ascii="Arial" w:hAnsi="Arial" w:cs="Arial"/>
          <w:sz w:val="20"/>
          <w:szCs w:val="20"/>
        </w:rPr>
      </w:pPr>
      <w:r>
        <w:rPr>
          <w:rFonts w:ascii="Arial" w:hAnsi="Arial" w:cs="Arial"/>
          <w:bCs/>
          <w:sz w:val="20"/>
          <w:szCs w:val="20"/>
          <w:lang w:val="pt-BR"/>
        </w:rPr>
        <w:t>PROF</w:t>
      </w:r>
      <w:r w:rsidRPr="00A45499">
        <w:rPr>
          <w:rFonts w:ascii="Arial" w:hAnsi="Arial" w:cs="Arial"/>
          <w:bCs/>
          <w:sz w:val="20"/>
          <w:szCs w:val="20"/>
          <w:lang w:val="pt-BR"/>
        </w:rPr>
        <w:t>A. ROSA GARCÍA RODRÍGUEZ</w:t>
      </w:r>
      <w:r w:rsidRPr="00A45499">
        <w:rPr>
          <w:rFonts w:ascii="Arial" w:hAnsi="Arial" w:cs="Arial"/>
          <w:bCs/>
          <w:sz w:val="20"/>
          <w:szCs w:val="20"/>
          <w:lang w:val="pt-BR"/>
        </w:rPr>
        <w:tab/>
      </w:r>
      <w:r w:rsidRPr="00A45499">
        <w:rPr>
          <w:rFonts w:ascii="Arial" w:hAnsi="Arial" w:cs="Arial"/>
          <w:bCs/>
          <w:sz w:val="20"/>
          <w:szCs w:val="20"/>
          <w:lang w:val="pt-BR"/>
        </w:rPr>
        <w:tab/>
        <w:t xml:space="preserve">     </w:t>
      </w:r>
      <w:r>
        <w:rPr>
          <w:rFonts w:ascii="Arial" w:hAnsi="Arial" w:cs="Arial"/>
          <w:bCs/>
          <w:sz w:val="20"/>
          <w:szCs w:val="20"/>
          <w:lang w:val="pt-BR"/>
        </w:rPr>
        <w:tab/>
        <w:t xml:space="preserve"> </w:t>
      </w:r>
      <w:r w:rsidRPr="00A45499">
        <w:rPr>
          <w:rFonts w:ascii="Arial" w:hAnsi="Arial" w:cs="Arial"/>
          <w:bCs/>
          <w:sz w:val="20"/>
          <w:szCs w:val="20"/>
        </w:rPr>
        <w:t>ING. GUSTAVO GONZÁLEZ VALLEJO</w:t>
      </w:r>
      <w:r w:rsidRPr="00A45499">
        <w:rPr>
          <w:rFonts w:ascii="Arial" w:hAnsi="Arial" w:cs="Arial"/>
          <w:sz w:val="20"/>
          <w:szCs w:val="20"/>
        </w:rPr>
        <w:tab/>
      </w:r>
      <w:r>
        <w:rPr>
          <w:rFonts w:ascii="Arial" w:hAnsi="Arial" w:cs="Arial"/>
          <w:sz w:val="20"/>
          <w:szCs w:val="20"/>
        </w:rPr>
        <w:tab/>
      </w:r>
      <w:r>
        <w:rPr>
          <w:rFonts w:ascii="Arial" w:hAnsi="Arial" w:cs="Arial"/>
          <w:b/>
          <w:bCs/>
          <w:sz w:val="20"/>
          <w:szCs w:val="20"/>
        </w:rPr>
        <w:t>Regidora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A45499">
        <w:rPr>
          <w:rFonts w:ascii="Arial" w:hAnsi="Arial" w:cs="Arial"/>
          <w:b/>
          <w:bCs/>
          <w:sz w:val="20"/>
          <w:szCs w:val="20"/>
        </w:rPr>
        <w:t>Regidor</w:t>
      </w:r>
    </w:p>
    <w:p w:rsidR="00290A42" w:rsidRDefault="00290A42" w:rsidP="00290A42">
      <w:pPr>
        <w:jc w:val="both"/>
        <w:rPr>
          <w:rFonts w:ascii="Arial" w:hAnsi="Arial" w:cs="Arial"/>
          <w:sz w:val="20"/>
          <w:szCs w:val="20"/>
        </w:rPr>
      </w:pPr>
    </w:p>
    <w:p w:rsidR="00290A42" w:rsidRPr="00A45499" w:rsidRDefault="00290A42" w:rsidP="00290A42">
      <w:pPr>
        <w:jc w:val="both"/>
        <w:rPr>
          <w:rFonts w:ascii="Arial" w:hAnsi="Arial" w:cs="Arial"/>
          <w:sz w:val="20"/>
          <w:szCs w:val="20"/>
        </w:rPr>
      </w:pPr>
    </w:p>
    <w:p w:rsidR="00290A42" w:rsidRDefault="00290A42" w:rsidP="00290A42">
      <w:pPr>
        <w:jc w:val="both"/>
        <w:rPr>
          <w:rFonts w:ascii="Arial" w:hAnsi="Arial" w:cs="Arial"/>
          <w:sz w:val="20"/>
          <w:szCs w:val="20"/>
        </w:rPr>
      </w:pPr>
    </w:p>
    <w:p w:rsidR="00290A42" w:rsidRPr="00A45499" w:rsidRDefault="00290A42" w:rsidP="00290A42">
      <w:pPr>
        <w:jc w:val="both"/>
        <w:rPr>
          <w:rFonts w:ascii="Arial" w:hAnsi="Arial" w:cs="Arial"/>
          <w:sz w:val="20"/>
          <w:szCs w:val="20"/>
        </w:rPr>
      </w:pPr>
    </w:p>
    <w:p w:rsidR="00290A42" w:rsidRPr="00A45499" w:rsidRDefault="00290A42" w:rsidP="00290A42">
      <w:pPr>
        <w:jc w:val="both"/>
        <w:rPr>
          <w:rFonts w:ascii="Arial" w:hAnsi="Arial" w:cs="Arial"/>
          <w:sz w:val="20"/>
          <w:szCs w:val="20"/>
        </w:rPr>
      </w:pPr>
      <w:r>
        <w:rPr>
          <w:rFonts w:ascii="Arial" w:hAnsi="Arial" w:cs="Arial"/>
          <w:bCs/>
          <w:sz w:val="20"/>
          <w:szCs w:val="20"/>
        </w:rPr>
        <w:t>PROF</w:t>
      </w:r>
      <w:r w:rsidRPr="00A45499">
        <w:rPr>
          <w:rFonts w:ascii="Arial" w:hAnsi="Arial" w:cs="Arial"/>
          <w:bCs/>
          <w:sz w:val="20"/>
          <w:szCs w:val="20"/>
        </w:rPr>
        <w:t>A. ARACELI CECILIA AYALA MONJO</w:t>
      </w:r>
      <w:r w:rsidRPr="00A45499">
        <w:rPr>
          <w:rFonts w:ascii="Arial" w:hAnsi="Arial" w:cs="Arial"/>
          <w:bCs/>
          <w:sz w:val="20"/>
          <w:szCs w:val="20"/>
        </w:rPr>
        <w:tab/>
      </w:r>
      <w:r w:rsidRPr="00A45499">
        <w:rPr>
          <w:rFonts w:ascii="Arial" w:hAnsi="Arial" w:cs="Arial"/>
          <w:bCs/>
          <w:sz w:val="20"/>
          <w:szCs w:val="20"/>
        </w:rPr>
        <w:tab/>
      </w:r>
      <w:r>
        <w:rPr>
          <w:rFonts w:ascii="Arial" w:hAnsi="Arial" w:cs="Arial"/>
          <w:bCs/>
          <w:sz w:val="20"/>
          <w:szCs w:val="20"/>
        </w:rPr>
        <w:tab/>
      </w:r>
      <w:r w:rsidRPr="00A45499">
        <w:rPr>
          <w:rFonts w:ascii="Arial" w:hAnsi="Arial" w:cs="Arial"/>
          <w:bCs/>
          <w:sz w:val="20"/>
          <w:szCs w:val="20"/>
        </w:rPr>
        <w:t xml:space="preserve">C. GONZALO MONJO MENDOZA       </w:t>
      </w:r>
    </w:p>
    <w:p w:rsidR="00290A42" w:rsidRPr="00A45499" w:rsidRDefault="00290A42" w:rsidP="00290A42">
      <w:pPr>
        <w:jc w:val="both"/>
        <w:rPr>
          <w:rFonts w:ascii="Arial" w:hAnsi="Arial" w:cs="Arial"/>
          <w:sz w:val="20"/>
          <w:szCs w:val="20"/>
        </w:rPr>
      </w:pPr>
      <w:r w:rsidRPr="00A45499">
        <w:rPr>
          <w:rFonts w:ascii="Arial" w:hAnsi="Arial" w:cs="Arial"/>
          <w:sz w:val="20"/>
          <w:szCs w:val="20"/>
        </w:rPr>
        <w:tab/>
      </w:r>
      <w:r w:rsidRPr="00A45499">
        <w:rPr>
          <w:rFonts w:ascii="Arial" w:hAnsi="Arial" w:cs="Arial"/>
          <w:sz w:val="20"/>
          <w:szCs w:val="20"/>
        </w:rPr>
        <w:tab/>
      </w:r>
      <w:r w:rsidRPr="00A45499">
        <w:rPr>
          <w:rFonts w:ascii="Arial" w:hAnsi="Arial" w:cs="Arial"/>
          <w:b/>
          <w:bCs/>
          <w:sz w:val="20"/>
          <w:szCs w:val="20"/>
        </w:rPr>
        <w:t>Regidora</w:t>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t>Regidor</w:t>
      </w:r>
    </w:p>
    <w:p w:rsidR="00290A42" w:rsidRDefault="00290A42" w:rsidP="00290A42">
      <w:pPr>
        <w:pStyle w:val="Textoindependiente"/>
        <w:ind w:left="900"/>
        <w:rPr>
          <w:rFonts w:ascii="Arial" w:hAnsi="Arial" w:cs="Arial"/>
          <w:bCs/>
          <w:sz w:val="20"/>
          <w:szCs w:val="20"/>
        </w:rPr>
      </w:pPr>
    </w:p>
    <w:p w:rsidR="00290A42" w:rsidRDefault="00290A42" w:rsidP="00290A42">
      <w:pPr>
        <w:pStyle w:val="Textoindependiente"/>
        <w:ind w:left="900"/>
        <w:rPr>
          <w:rFonts w:ascii="Arial" w:hAnsi="Arial" w:cs="Arial"/>
          <w:bCs/>
          <w:sz w:val="20"/>
          <w:szCs w:val="20"/>
        </w:rPr>
      </w:pPr>
    </w:p>
    <w:p w:rsidR="00290A42" w:rsidRDefault="00290A42" w:rsidP="00290A42">
      <w:pPr>
        <w:pStyle w:val="Textoindependiente"/>
        <w:ind w:left="900"/>
        <w:rPr>
          <w:rFonts w:ascii="Arial" w:hAnsi="Arial" w:cs="Arial"/>
          <w:bCs/>
          <w:sz w:val="20"/>
          <w:szCs w:val="20"/>
        </w:rPr>
      </w:pPr>
    </w:p>
    <w:p w:rsidR="00290A42" w:rsidRPr="00A45499" w:rsidRDefault="00290A42" w:rsidP="00290A42">
      <w:pPr>
        <w:pStyle w:val="Textoindependiente"/>
        <w:rPr>
          <w:rFonts w:ascii="Arial" w:hAnsi="Arial" w:cs="Arial"/>
          <w:bCs/>
          <w:sz w:val="20"/>
          <w:szCs w:val="20"/>
        </w:rPr>
      </w:pPr>
      <w:r>
        <w:rPr>
          <w:rFonts w:ascii="Arial" w:hAnsi="Arial" w:cs="Arial"/>
          <w:bCs/>
          <w:sz w:val="20"/>
          <w:szCs w:val="20"/>
        </w:rPr>
        <w:t>L.C.P.</w:t>
      </w:r>
      <w:r w:rsidRPr="00A45499">
        <w:rPr>
          <w:rFonts w:ascii="Arial" w:hAnsi="Arial" w:cs="Arial"/>
          <w:bCs/>
          <w:sz w:val="20"/>
          <w:szCs w:val="20"/>
        </w:rPr>
        <w:t xml:space="preserve"> MARÍA FELIX SOLIS ROBLES </w:t>
      </w:r>
      <w:r w:rsidRPr="00A45499">
        <w:rPr>
          <w:rFonts w:ascii="Arial" w:hAnsi="Arial" w:cs="Arial"/>
          <w:bCs/>
          <w:sz w:val="20"/>
          <w:szCs w:val="20"/>
        </w:rPr>
        <w:tab/>
      </w:r>
      <w:r w:rsidRPr="00A45499">
        <w:rPr>
          <w:rFonts w:ascii="Arial" w:hAnsi="Arial" w:cs="Arial"/>
          <w:bCs/>
          <w:sz w:val="20"/>
          <w:szCs w:val="20"/>
        </w:rPr>
        <w:tab/>
      </w:r>
      <w:r>
        <w:rPr>
          <w:rFonts w:ascii="Arial" w:hAnsi="Arial" w:cs="Arial"/>
          <w:bCs/>
          <w:sz w:val="20"/>
          <w:szCs w:val="20"/>
        </w:rPr>
        <w:tab/>
      </w:r>
      <w:r w:rsidRPr="00A45499">
        <w:rPr>
          <w:rFonts w:ascii="Arial" w:hAnsi="Arial" w:cs="Arial"/>
          <w:bCs/>
          <w:sz w:val="20"/>
          <w:szCs w:val="20"/>
        </w:rPr>
        <w:t>ING. JOSE BLADIMIR ARREOLA ALVAREZ</w:t>
      </w:r>
    </w:p>
    <w:p w:rsidR="00290A42" w:rsidRPr="00A45499" w:rsidRDefault="00290A42" w:rsidP="00290A42">
      <w:pPr>
        <w:jc w:val="both"/>
        <w:rPr>
          <w:rFonts w:ascii="Arial" w:hAnsi="Arial" w:cs="Arial"/>
          <w:sz w:val="20"/>
          <w:szCs w:val="20"/>
        </w:rPr>
      </w:pPr>
      <w:r w:rsidRPr="00A45499">
        <w:rPr>
          <w:rFonts w:ascii="Arial" w:hAnsi="Arial" w:cs="Arial"/>
          <w:sz w:val="20"/>
          <w:szCs w:val="20"/>
        </w:rPr>
        <w:tab/>
      </w:r>
      <w:r w:rsidRPr="00A45499">
        <w:rPr>
          <w:rFonts w:ascii="Arial" w:hAnsi="Arial" w:cs="Arial"/>
          <w:sz w:val="20"/>
          <w:szCs w:val="20"/>
        </w:rPr>
        <w:tab/>
      </w:r>
      <w:r w:rsidRPr="00A45499">
        <w:rPr>
          <w:rFonts w:ascii="Arial" w:hAnsi="Arial" w:cs="Arial"/>
          <w:b/>
          <w:bCs/>
          <w:sz w:val="20"/>
          <w:szCs w:val="20"/>
        </w:rPr>
        <w:t>Regidora</w:t>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t>Regidor</w:t>
      </w:r>
    </w:p>
    <w:p w:rsidR="00290A42" w:rsidRDefault="00290A42" w:rsidP="00290A42">
      <w:pPr>
        <w:pStyle w:val="Textoindependiente"/>
        <w:rPr>
          <w:rFonts w:ascii="Arial" w:hAnsi="Arial" w:cs="Arial"/>
          <w:bCs/>
          <w:sz w:val="20"/>
          <w:szCs w:val="20"/>
        </w:rPr>
      </w:pPr>
    </w:p>
    <w:p w:rsidR="00290A42" w:rsidRPr="00A45499" w:rsidRDefault="00290A42" w:rsidP="00290A42">
      <w:pPr>
        <w:pStyle w:val="Textoindependiente"/>
        <w:rPr>
          <w:rFonts w:ascii="Arial" w:hAnsi="Arial" w:cs="Arial"/>
          <w:bCs/>
          <w:sz w:val="20"/>
          <w:szCs w:val="20"/>
        </w:rPr>
      </w:pPr>
    </w:p>
    <w:p w:rsidR="00290A42" w:rsidRDefault="00290A42" w:rsidP="00290A42">
      <w:pPr>
        <w:pStyle w:val="Textoindependiente"/>
        <w:rPr>
          <w:rFonts w:ascii="Arial" w:hAnsi="Arial" w:cs="Arial"/>
          <w:bCs/>
          <w:sz w:val="20"/>
          <w:szCs w:val="20"/>
        </w:rPr>
      </w:pPr>
    </w:p>
    <w:p w:rsidR="00290A42" w:rsidRPr="00A45499" w:rsidRDefault="00290A42" w:rsidP="00290A42">
      <w:pPr>
        <w:pStyle w:val="Textoindependiente"/>
        <w:jc w:val="left"/>
        <w:rPr>
          <w:rFonts w:ascii="Arial" w:hAnsi="Arial" w:cs="Arial"/>
          <w:bCs/>
          <w:sz w:val="20"/>
          <w:szCs w:val="20"/>
        </w:rPr>
      </w:pPr>
      <w:r w:rsidRPr="00A45499">
        <w:rPr>
          <w:rFonts w:ascii="Arial" w:hAnsi="Arial" w:cs="Arial"/>
          <w:bCs/>
          <w:sz w:val="20"/>
          <w:szCs w:val="20"/>
        </w:rPr>
        <w:t>MTRA. MARTHA PATRICIA GUTIÉRREZ BECERRA</w:t>
      </w:r>
    </w:p>
    <w:p w:rsidR="00290A42" w:rsidRPr="00A45499" w:rsidRDefault="00290A42" w:rsidP="00290A42">
      <w:pPr>
        <w:pStyle w:val="Textoindependiente"/>
        <w:rPr>
          <w:rFonts w:ascii="Arial" w:hAnsi="Arial" w:cs="Arial"/>
          <w:bCs/>
          <w:sz w:val="20"/>
          <w:szCs w:val="20"/>
        </w:rPr>
      </w:pPr>
      <w:r w:rsidRPr="00A45499">
        <w:rPr>
          <w:rFonts w:ascii="Arial" w:hAnsi="Arial" w:cs="Arial"/>
          <w:bCs/>
          <w:sz w:val="20"/>
          <w:szCs w:val="20"/>
        </w:rPr>
        <w:tab/>
      </w:r>
      <w:r w:rsidRPr="00A45499">
        <w:rPr>
          <w:rFonts w:ascii="Arial" w:hAnsi="Arial" w:cs="Arial"/>
          <w:bCs/>
          <w:sz w:val="20"/>
          <w:szCs w:val="20"/>
        </w:rPr>
        <w:tab/>
      </w:r>
      <w:r w:rsidRPr="00A45499">
        <w:rPr>
          <w:rFonts w:ascii="Arial" w:hAnsi="Arial" w:cs="Arial"/>
          <w:b/>
          <w:bCs/>
          <w:sz w:val="20"/>
          <w:szCs w:val="20"/>
        </w:rPr>
        <w:t>Regidora</w:t>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
          <w:bCs/>
          <w:sz w:val="20"/>
          <w:szCs w:val="20"/>
        </w:rPr>
        <w:tab/>
      </w:r>
      <w:r w:rsidRPr="00A45499">
        <w:rPr>
          <w:rFonts w:ascii="Arial" w:hAnsi="Arial" w:cs="Arial"/>
          <w:bCs/>
          <w:sz w:val="20"/>
          <w:szCs w:val="20"/>
        </w:rPr>
        <w:t xml:space="preserve"> </w:t>
      </w:r>
    </w:p>
    <w:p w:rsidR="00290A42" w:rsidRPr="00A45499" w:rsidRDefault="00290A42" w:rsidP="00290A42">
      <w:pPr>
        <w:pStyle w:val="Textoindependiente"/>
        <w:jc w:val="right"/>
        <w:rPr>
          <w:rFonts w:ascii="Arial" w:hAnsi="Arial" w:cs="Arial"/>
          <w:bCs/>
          <w:sz w:val="20"/>
          <w:szCs w:val="20"/>
        </w:rPr>
      </w:pPr>
      <w:r>
        <w:rPr>
          <w:rFonts w:ascii="Arial" w:hAnsi="Arial" w:cs="Arial"/>
          <w:bCs/>
          <w:sz w:val="20"/>
          <w:szCs w:val="20"/>
        </w:rPr>
        <w:t>L.E.P y G.</w:t>
      </w:r>
      <w:r w:rsidRPr="00A45499">
        <w:rPr>
          <w:rFonts w:ascii="Arial" w:hAnsi="Arial" w:cs="Arial"/>
          <w:bCs/>
          <w:sz w:val="20"/>
          <w:szCs w:val="20"/>
        </w:rPr>
        <w:t xml:space="preserve"> OSCAR FABIAN CARRILLO ESTRADA</w:t>
      </w:r>
    </w:p>
    <w:p w:rsidR="00290A42" w:rsidRPr="00A45499" w:rsidRDefault="00290A42" w:rsidP="00290A42">
      <w:pPr>
        <w:pStyle w:val="Textoindependiente"/>
        <w:rPr>
          <w:rFonts w:ascii="Arial" w:hAnsi="Arial" w:cs="Arial"/>
          <w:bCs/>
          <w:sz w:val="20"/>
          <w:szCs w:val="20"/>
        </w:rPr>
      </w:pPr>
      <w:r w:rsidRPr="00A45499">
        <w:rPr>
          <w:rFonts w:ascii="Arial" w:hAnsi="Arial" w:cs="Arial"/>
          <w:bCs/>
          <w:sz w:val="20"/>
          <w:szCs w:val="20"/>
        </w:rPr>
        <w:tab/>
      </w:r>
      <w:r w:rsidRPr="00A45499">
        <w:rPr>
          <w:rFonts w:ascii="Arial" w:hAnsi="Arial" w:cs="Arial"/>
          <w:bCs/>
          <w:sz w:val="20"/>
          <w:szCs w:val="20"/>
        </w:rPr>
        <w:tab/>
      </w:r>
      <w:r w:rsidRPr="00A45499">
        <w:rPr>
          <w:rFonts w:ascii="Arial" w:hAnsi="Arial" w:cs="Arial"/>
          <w:bCs/>
          <w:sz w:val="20"/>
          <w:szCs w:val="20"/>
        </w:rPr>
        <w:tab/>
      </w:r>
      <w:r w:rsidRPr="00A45499">
        <w:rPr>
          <w:rFonts w:ascii="Arial" w:hAnsi="Arial" w:cs="Arial"/>
          <w:bCs/>
          <w:sz w:val="20"/>
          <w:szCs w:val="20"/>
        </w:rPr>
        <w:tab/>
      </w:r>
      <w:r w:rsidRPr="00A45499">
        <w:rPr>
          <w:rFonts w:ascii="Arial" w:hAnsi="Arial" w:cs="Arial"/>
          <w:bCs/>
          <w:sz w:val="20"/>
          <w:szCs w:val="20"/>
        </w:rPr>
        <w:tab/>
      </w:r>
      <w:r w:rsidRPr="00A45499">
        <w:rPr>
          <w:rFonts w:ascii="Arial" w:hAnsi="Arial" w:cs="Arial"/>
          <w:bCs/>
          <w:sz w:val="20"/>
          <w:szCs w:val="20"/>
        </w:rPr>
        <w:tab/>
        <w:t xml:space="preserve">      </w:t>
      </w:r>
      <w:r w:rsidRPr="00A45499">
        <w:rPr>
          <w:rFonts w:ascii="Arial" w:hAnsi="Arial" w:cs="Arial"/>
          <w:bCs/>
          <w:sz w:val="20"/>
          <w:szCs w:val="20"/>
        </w:rPr>
        <w:tab/>
      </w:r>
      <w:r w:rsidRPr="00A45499">
        <w:rPr>
          <w:rFonts w:ascii="Arial" w:hAnsi="Arial" w:cs="Arial"/>
          <w:bCs/>
          <w:sz w:val="20"/>
          <w:szCs w:val="20"/>
        </w:rPr>
        <w:tab/>
      </w:r>
      <w:r w:rsidRPr="00A45499">
        <w:rPr>
          <w:rFonts w:ascii="Arial" w:hAnsi="Arial" w:cs="Arial"/>
          <w:bCs/>
          <w:sz w:val="20"/>
          <w:szCs w:val="20"/>
        </w:rPr>
        <w:tab/>
      </w:r>
      <w:r w:rsidRPr="00A45499">
        <w:rPr>
          <w:rFonts w:ascii="Arial" w:hAnsi="Arial" w:cs="Arial"/>
          <w:bCs/>
          <w:sz w:val="20"/>
          <w:szCs w:val="20"/>
        </w:rPr>
        <w:tab/>
      </w:r>
      <w:r w:rsidRPr="00A45499">
        <w:rPr>
          <w:rFonts w:ascii="Arial" w:hAnsi="Arial" w:cs="Arial"/>
          <w:b/>
          <w:bCs/>
          <w:sz w:val="20"/>
          <w:szCs w:val="20"/>
        </w:rPr>
        <w:t xml:space="preserve">Síndico </w:t>
      </w:r>
    </w:p>
    <w:p w:rsidR="00290A42" w:rsidRDefault="00290A42" w:rsidP="00290A42">
      <w:pPr>
        <w:rPr>
          <w:rFonts w:ascii="Arial" w:hAnsi="Arial" w:cs="Arial"/>
          <w:b/>
          <w:sz w:val="20"/>
          <w:szCs w:val="20"/>
        </w:rPr>
      </w:pPr>
    </w:p>
    <w:p w:rsidR="00290A42" w:rsidRDefault="00290A42" w:rsidP="00290A42">
      <w:pPr>
        <w:rPr>
          <w:rFonts w:ascii="Arial" w:hAnsi="Arial" w:cs="Arial"/>
          <w:b/>
          <w:sz w:val="20"/>
          <w:szCs w:val="20"/>
        </w:rPr>
      </w:pPr>
    </w:p>
    <w:p w:rsidR="00290A42" w:rsidRDefault="00290A42" w:rsidP="00290A42">
      <w:pPr>
        <w:ind w:firstLine="708"/>
        <w:jc w:val="center"/>
        <w:rPr>
          <w:rFonts w:ascii="Arial" w:hAnsi="Arial" w:cs="Arial"/>
          <w:b/>
          <w:sz w:val="20"/>
          <w:szCs w:val="20"/>
        </w:rPr>
      </w:pPr>
    </w:p>
    <w:p w:rsidR="00290A42" w:rsidRPr="007B13B4" w:rsidRDefault="00290A42" w:rsidP="00290A42">
      <w:pPr>
        <w:jc w:val="center"/>
        <w:rPr>
          <w:rFonts w:ascii="Arial" w:hAnsi="Arial" w:cs="Arial"/>
          <w:sz w:val="20"/>
          <w:szCs w:val="20"/>
        </w:rPr>
      </w:pPr>
      <w:r w:rsidRPr="007B13B4">
        <w:rPr>
          <w:rFonts w:ascii="Arial" w:hAnsi="Arial" w:cs="Arial"/>
          <w:sz w:val="20"/>
          <w:szCs w:val="20"/>
        </w:rPr>
        <w:t>MAESTRA ERIKA VELÁZQUEZ VARGAS</w:t>
      </w:r>
    </w:p>
    <w:p w:rsidR="00290A42" w:rsidRPr="007B13B4" w:rsidRDefault="00290A42" w:rsidP="00290A42">
      <w:pPr>
        <w:jc w:val="center"/>
        <w:rPr>
          <w:b/>
          <w:sz w:val="20"/>
          <w:szCs w:val="20"/>
        </w:rPr>
      </w:pPr>
      <w:r w:rsidRPr="007B13B4">
        <w:rPr>
          <w:rFonts w:ascii="Arial" w:hAnsi="Arial" w:cs="Arial"/>
          <w:b/>
          <w:sz w:val="20"/>
          <w:szCs w:val="20"/>
        </w:rPr>
        <w:t>Secretaria General del Ayuntamiento</w:t>
      </w:r>
    </w:p>
    <w:p w:rsidR="00290A42" w:rsidRPr="007B13B4" w:rsidRDefault="00290A42" w:rsidP="00290A42">
      <w:pPr>
        <w:rPr>
          <w:b/>
          <w:sz w:val="20"/>
          <w:szCs w:val="20"/>
        </w:rPr>
      </w:pPr>
    </w:p>
    <w:p w:rsidR="00290A42" w:rsidRDefault="00290A42" w:rsidP="00290A42"/>
    <w:p w:rsidR="00290A42" w:rsidRDefault="00290A42" w:rsidP="00290A42"/>
    <w:p w:rsidR="00290A42" w:rsidRDefault="00290A42" w:rsidP="00290A42"/>
    <w:p w:rsidR="00290A42" w:rsidRDefault="00290A42" w:rsidP="00290A42"/>
    <w:p w:rsidR="00290A42" w:rsidRDefault="00290A42" w:rsidP="00290A42"/>
    <w:p w:rsidR="00290A42" w:rsidRDefault="00290A42" w:rsidP="00290A42">
      <w:pPr>
        <w:jc w:val="center"/>
      </w:pPr>
      <w:r>
        <w:t>La presente hoja de firmas corresponde al acta 05 de la SESION ORDINARIA DE AYUNTAMIENTO celebrada con fecha 26 de Marzo de 2015.</w:t>
      </w:r>
    </w:p>
    <w:sectPr w:rsidR="00290A42" w:rsidSect="00A45499">
      <w:footerReference w:type="even" r:id="rId8"/>
      <w:footerReference w:type="default" r:id="rId9"/>
      <w:pgSz w:w="12242" w:h="20163" w:code="120"/>
      <w:pgMar w:top="1985" w:right="1610" w:bottom="300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2B" w:rsidRDefault="0033292B">
      <w:r>
        <w:separator/>
      </w:r>
    </w:p>
  </w:endnote>
  <w:endnote w:type="continuationSeparator" w:id="0">
    <w:p w:rsidR="0033292B" w:rsidRDefault="0033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B0" w:rsidRDefault="00EE76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00B0" w:rsidRDefault="003329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6675"/>
      <w:docPartObj>
        <w:docPartGallery w:val="Page Numbers (Bottom of Page)"/>
        <w:docPartUnique/>
      </w:docPartObj>
    </w:sdtPr>
    <w:sdtEndPr/>
    <w:sdtContent>
      <w:p w:rsidR="00BF00B0" w:rsidRPr="00112B90" w:rsidRDefault="0033292B" w:rsidP="00940B8C">
        <w:pPr>
          <w:pStyle w:val="Piedepgina"/>
          <w:tabs>
            <w:tab w:val="center" w:pos="4419"/>
            <w:tab w:val="right" w:pos="8838"/>
          </w:tabs>
          <w:jc w:val="center"/>
          <w:rPr>
            <w:rFonts w:asciiTheme="minorHAnsi" w:eastAsiaTheme="minorHAnsi" w:hAnsiTheme="minorHAnsi" w:cstheme="minorBidi"/>
            <w:sz w:val="22"/>
            <w:szCs w:val="22"/>
            <w:lang w:val="es-MX" w:eastAsia="en-US"/>
          </w:rPr>
        </w:pPr>
        <w:sdt>
          <w:sdtPr>
            <w:rPr>
              <w:rFonts w:asciiTheme="minorHAnsi" w:eastAsiaTheme="minorHAnsi" w:hAnsiTheme="minorHAnsi" w:cstheme="minorBidi"/>
              <w:sz w:val="22"/>
              <w:szCs w:val="22"/>
              <w:lang w:val="es-MX" w:eastAsia="en-US"/>
            </w:rPr>
            <w:id w:val="-1669238322"/>
            <w:docPartObj>
              <w:docPartGallery w:val="Page Numbers (Top of Page)"/>
              <w:docPartUnique/>
            </w:docPartObj>
          </w:sdtPr>
          <w:sdtEndPr/>
          <w:sdtContent>
            <w:r w:rsidR="00EE76A0" w:rsidRPr="00112B90">
              <w:rPr>
                <w:rFonts w:asciiTheme="minorHAnsi" w:eastAsiaTheme="minorHAnsi" w:hAnsiTheme="minorHAnsi" w:cstheme="minorBidi"/>
                <w:sz w:val="22"/>
                <w:szCs w:val="22"/>
                <w:lang w:val="es-MX" w:eastAsia="en-US"/>
              </w:rPr>
              <w:t xml:space="preserve">Página </w:t>
            </w:r>
            <w:r w:rsidR="00EE76A0" w:rsidRPr="00112B90">
              <w:rPr>
                <w:rFonts w:asciiTheme="minorHAnsi" w:eastAsiaTheme="minorHAnsi" w:hAnsiTheme="minorHAnsi" w:cstheme="minorBidi"/>
                <w:b/>
                <w:bCs/>
                <w:sz w:val="22"/>
                <w:szCs w:val="22"/>
                <w:lang w:val="es-MX" w:eastAsia="en-US"/>
              </w:rPr>
              <w:fldChar w:fldCharType="begin"/>
            </w:r>
            <w:r w:rsidR="00EE76A0" w:rsidRPr="00112B90">
              <w:rPr>
                <w:rFonts w:asciiTheme="minorHAnsi" w:eastAsiaTheme="minorHAnsi" w:hAnsiTheme="minorHAnsi" w:cstheme="minorBidi"/>
                <w:b/>
                <w:bCs/>
                <w:sz w:val="22"/>
                <w:szCs w:val="22"/>
                <w:lang w:val="es-MX" w:eastAsia="en-US"/>
              </w:rPr>
              <w:instrText>PAGE</w:instrText>
            </w:r>
            <w:r w:rsidR="00EE76A0" w:rsidRPr="00112B90">
              <w:rPr>
                <w:rFonts w:asciiTheme="minorHAnsi" w:eastAsiaTheme="minorHAnsi" w:hAnsiTheme="minorHAnsi" w:cstheme="minorBidi"/>
                <w:b/>
                <w:bCs/>
                <w:sz w:val="22"/>
                <w:szCs w:val="22"/>
                <w:lang w:val="es-MX" w:eastAsia="en-US"/>
              </w:rPr>
              <w:fldChar w:fldCharType="separate"/>
            </w:r>
            <w:r w:rsidR="00E1635C">
              <w:rPr>
                <w:rFonts w:asciiTheme="minorHAnsi" w:eastAsiaTheme="minorHAnsi" w:hAnsiTheme="minorHAnsi" w:cstheme="minorBidi"/>
                <w:b/>
                <w:bCs/>
                <w:noProof/>
                <w:sz w:val="22"/>
                <w:szCs w:val="22"/>
                <w:lang w:val="es-MX" w:eastAsia="en-US"/>
              </w:rPr>
              <w:t>1</w:t>
            </w:r>
            <w:r w:rsidR="00EE76A0" w:rsidRPr="00112B90">
              <w:rPr>
                <w:rFonts w:asciiTheme="minorHAnsi" w:eastAsiaTheme="minorHAnsi" w:hAnsiTheme="minorHAnsi" w:cstheme="minorBidi"/>
                <w:b/>
                <w:bCs/>
                <w:sz w:val="22"/>
                <w:szCs w:val="22"/>
                <w:lang w:val="es-MX" w:eastAsia="en-US"/>
              </w:rPr>
              <w:fldChar w:fldCharType="end"/>
            </w:r>
            <w:r w:rsidR="00EE76A0" w:rsidRPr="00112B90">
              <w:rPr>
                <w:rFonts w:asciiTheme="minorHAnsi" w:eastAsiaTheme="minorHAnsi" w:hAnsiTheme="minorHAnsi" w:cstheme="minorBidi"/>
                <w:sz w:val="22"/>
                <w:szCs w:val="22"/>
                <w:lang w:val="es-MX" w:eastAsia="en-US"/>
              </w:rPr>
              <w:t xml:space="preserve"> de </w:t>
            </w:r>
            <w:r w:rsidR="00EE76A0" w:rsidRPr="00112B90">
              <w:rPr>
                <w:rFonts w:asciiTheme="minorHAnsi" w:eastAsiaTheme="minorHAnsi" w:hAnsiTheme="minorHAnsi" w:cstheme="minorBidi"/>
                <w:b/>
                <w:bCs/>
                <w:sz w:val="22"/>
                <w:szCs w:val="22"/>
                <w:lang w:val="es-MX" w:eastAsia="en-US"/>
              </w:rPr>
              <w:fldChar w:fldCharType="begin"/>
            </w:r>
            <w:r w:rsidR="00EE76A0" w:rsidRPr="00112B90">
              <w:rPr>
                <w:rFonts w:asciiTheme="minorHAnsi" w:eastAsiaTheme="minorHAnsi" w:hAnsiTheme="minorHAnsi" w:cstheme="minorBidi"/>
                <w:b/>
                <w:bCs/>
                <w:sz w:val="22"/>
                <w:szCs w:val="22"/>
                <w:lang w:val="es-MX" w:eastAsia="en-US"/>
              </w:rPr>
              <w:instrText>NUMPAGES</w:instrText>
            </w:r>
            <w:r w:rsidR="00EE76A0" w:rsidRPr="00112B90">
              <w:rPr>
                <w:rFonts w:asciiTheme="minorHAnsi" w:eastAsiaTheme="minorHAnsi" w:hAnsiTheme="minorHAnsi" w:cstheme="minorBidi"/>
                <w:b/>
                <w:bCs/>
                <w:sz w:val="22"/>
                <w:szCs w:val="22"/>
                <w:lang w:val="es-MX" w:eastAsia="en-US"/>
              </w:rPr>
              <w:fldChar w:fldCharType="separate"/>
            </w:r>
            <w:r w:rsidR="00E1635C">
              <w:rPr>
                <w:rFonts w:asciiTheme="minorHAnsi" w:eastAsiaTheme="minorHAnsi" w:hAnsiTheme="minorHAnsi" w:cstheme="minorBidi"/>
                <w:b/>
                <w:bCs/>
                <w:noProof/>
                <w:sz w:val="22"/>
                <w:szCs w:val="22"/>
                <w:lang w:val="es-MX" w:eastAsia="en-US"/>
              </w:rPr>
              <w:t>4</w:t>
            </w:r>
            <w:r w:rsidR="00EE76A0" w:rsidRPr="00112B90">
              <w:rPr>
                <w:rFonts w:asciiTheme="minorHAnsi" w:eastAsiaTheme="minorHAnsi" w:hAnsiTheme="minorHAnsi" w:cstheme="minorBidi"/>
                <w:b/>
                <w:bCs/>
                <w:sz w:val="22"/>
                <w:szCs w:val="22"/>
                <w:lang w:val="es-MX" w:eastAsia="en-US"/>
              </w:rPr>
              <w:fldChar w:fldCharType="end"/>
            </w:r>
          </w:sdtContent>
        </w:sdt>
      </w:p>
      <w:p w:rsidR="00BF00B0" w:rsidRDefault="00EE76A0" w:rsidP="00940B8C">
        <w:pPr>
          <w:pStyle w:val="Piedepgina"/>
          <w:jc w:val="right"/>
        </w:pPr>
        <w:r>
          <w:t xml:space="preserve"> </w:t>
        </w:r>
      </w:p>
    </w:sdtContent>
  </w:sdt>
  <w:p w:rsidR="00BF00B0" w:rsidRDefault="0033292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2B" w:rsidRDefault="0033292B">
      <w:r>
        <w:separator/>
      </w:r>
    </w:p>
  </w:footnote>
  <w:footnote w:type="continuationSeparator" w:id="0">
    <w:p w:rsidR="0033292B" w:rsidRDefault="00332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08"/>
    <w:rsid w:val="00023C5B"/>
    <w:rsid w:val="000C63BA"/>
    <w:rsid w:val="00290A42"/>
    <w:rsid w:val="0033292B"/>
    <w:rsid w:val="00357FE2"/>
    <w:rsid w:val="003808DB"/>
    <w:rsid w:val="00421F13"/>
    <w:rsid w:val="005218D2"/>
    <w:rsid w:val="00712493"/>
    <w:rsid w:val="00720F4C"/>
    <w:rsid w:val="00753870"/>
    <w:rsid w:val="00765093"/>
    <w:rsid w:val="007C1006"/>
    <w:rsid w:val="00894497"/>
    <w:rsid w:val="009401D6"/>
    <w:rsid w:val="00944108"/>
    <w:rsid w:val="00A8068E"/>
    <w:rsid w:val="00B7090F"/>
    <w:rsid w:val="00E1635C"/>
    <w:rsid w:val="00E7109A"/>
    <w:rsid w:val="00EE3412"/>
    <w:rsid w:val="00EE76A0"/>
    <w:rsid w:val="00EF6CF1"/>
    <w:rsid w:val="00F1659F"/>
    <w:rsid w:val="00F90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0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44108"/>
    <w:pPr>
      <w:tabs>
        <w:tab w:val="center" w:pos="4252"/>
        <w:tab w:val="right" w:pos="8504"/>
      </w:tabs>
    </w:pPr>
  </w:style>
  <w:style w:type="character" w:customStyle="1" w:styleId="PiedepginaCar">
    <w:name w:val="Pie de página Car"/>
    <w:basedOn w:val="Fuentedeprrafopredeter"/>
    <w:link w:val="Piedepgina"/>
    <w:rsid w:val="0094410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44108"/>
  </w:style>
  <w:style w:type="paragraph" w:styleId="Textoindependiente">
    <w:name w:val="Body Text"/>
    <w:basedOn w:val="Normal"/>
    <w:link w:val="TextoindependienteCar"/>
    <w:rsid w:val="00944108"/>
    <w:pPr>
      <w:jc w:val="both"/>
    </w:pPr>
  </w:style>
  <w:style w:type="character" w:customStyle="1" w:styleId="TextoindependienteCar">
    <w:name w:val="Texto independiente Car"/>
    <w:basedOn w:val="Fuentedeprrafopredeter"/>
    <w:link w:val="Textoindependiente"/>
    <w:rsid w:val="0094410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EE76A0"/>
    <w:pPr>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635C"/>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35C"/>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0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44108"/>
    <w:pPr>
      <w:tabs>
        <w:tab w:val="center" w:pos="4252"/>
        <w:tab w:val="right" w:pos="8504"/>
      </w:tabs>
    </w:pPr>
  </w:style>
  <w:style w:type="character" w:customStyle="1" w:styleId="PiedepginaCar">
    <w:name w:val="Pie de página Car"/>
    <w:basedOn w:val="Fuentedeprrafopredeter"/>
    <w:link w:val="Piedepgina"/>
    <w:rsid w:val="0094410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44108"/>
  </w:style>
  <w:style w:type="paragraph" w:styleId="Textoindependiente">
    <w:name w:val="Body Text"/>
    <w:basedOn w:val="Normal"/>
    <w:link w:val="TextoindependienteCar"/>
    <w:rsid w:val="00944108"/>
    <w:pPr>
      <w:jc w:val="both"/>
    </w:pPr>
  </w:style>
  <w:style w:type="character" w:customStyle="1" w:styleId="TextoindependienteCar">
    <w:name w:val="Texto independiente Car"/>
    <w:basedOn w:val="Fuentedeprrafopredeter"/>
    <w:link w:val="Textoindependiente"/>
    <w:rsid w:val="0094410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EE76A0"/>
    <w:pPr>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635C"/>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35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5E48-430C-49F1-B15F-728AB0A2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Ahualulco de Mercado</dc:creator>
  <cp:keywords/>
  <dc:description/>
  <cp:lastModifiedBy>Ahualulco de Mercado</cp:lastModifiedBy>
  <cp:revision>11</cp:revision>
  <cp:lastPrinted>2015-05-04T15:56:00Z</cp:lastPrinted>
  <dcterms:created xsi:type="dcterms:W3CDTF">2015-03-27T15:06:00Z</dcterms:created>
  <dcterms:modified xsi:type="dcterms:W3CDTF">2015-05-04T15:58:00Z</dcterms:modified>
</cp:coreProperties>
</file>